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4A" w:rsidRPr="00146BD4" w:rsidRDefault="004466F7" w:rsidP="00146BD4">
      <w:pPr>
        <w:ind w:firstLine="0"/>
        <w:rPr>
          <w:noProof/>
          <w:lang w:eastAsia="ru-RU"/>
        </w:rPr>
      </w:pPr>
      <w:bookmarkStart w:id="0" w:name="_Hlk528264178"/>
      <w:r>
        <w:rPr>
          <w:noProof/>
          <w:lang w:eastAsia="ru-RU"/>
        </w:rPr>
        <w:drawing>
          <wp:anchor distT="0" distB="0" distL="114300" distR="114300" simplePos="0" relativeHeight="251660288" behindDoc="0" locked="0" layoutInCell="1" allowOverlap="1">
            <wp:simplePos x="0" y="0"/>
            <wp:positionH relativeFrom="margin">
              <wp:posOffset>-551815</wp:posOffset>
            </wp:positionH>
            <wp:positionV relativeFrom="margin">
              <wp:posOffset>-153035</wp:posOffset>
            </wp:positionV>
            <wp:extent cx="6767195" cy="96748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0800000">
                      <a:off x="0" y="0"/>
                      <a:ext cx="6767195" cy="9674860"/>
                    </a:xfrm>
                    <a:prstGeom prst="rect">
                      <a:avLst/>
                    </a:prstGeom>
                  </pic:spPr>
                </pic:pic>
              </a:graphicData>
            </a:graphic>
            <wp14:sizeRelH relativeFrom="margin">
              <wp14:pctWidth>0</wp14:pctWidth>
            </wp14:sizeRelH>
            <wp14:sizeRelV relativeFrom="margin">
              <wp14:pctHeight>0</wp14:pctHeight>
            </wp14:sizeRelV>
          </wp:anchor>
        </w:drawing>
      </w:r>
    </w:p>
    <w:bookmarkEnd w:id="0"/>
    <w:p w:rsidR="005F134A" w:rsidRPr="007345AC" w:rsidRDefault="005F134A" w:rsidP="005F134A">
      <w:r w:rsidRPr="007345AC">
        <w:lastRenderedPageBreak/>
        <w:t>Данные об утверждении образовательной программы:</w:t>
      </w:r>
    </w:p>
    <w:p w:rsidR="005F134A" w:rsidRPr="007345AC" w:rsidRDefault="005F134A" w:rsidP="005F134A">
      <w:pPr>
        <w:rPr>
          <w:rFonts w:cs="Times New Roman"/>
        </w:rPr>
      </w:pPr>
    </w:p>
    <w:p w:rsidR="005F134A" w:rsidRPr="007345AC" w:rsidRDefault="005F134A" w:rsidP="005F134A">
      <w:pPr>
        <w:rPr>
          <w:rFonts w:cs="Times New Roman"/>
        </w:rPr>
      </w:pPr>
      <w:r w:rsidRPr="007345AC">
        <w:rPr>
          <w:rFonts w:cs="Times New Roman"/>
        </w:rPr>
        <w:t xml:space="preserve">Основная профессиональная образовательная программа высшего образования составлена на основании </w:t>
      </w:r>
      <w:r>
        <w:rPr>
          <w:rFonts w:cs="Times New Roman"/>
        </w:rPr>
        <w:t>ф</w:t>
      </w:r>
      <w:r w:rsidRPr="007345AC">
        <w:rPr>
          <w:rFonts w:cs="Times New Roman"/>
        </w:rPr>
        <w:t>едерального государственного образовательного стандарта высшего образования по специальности 31.08.20 Психиатрия, утвержденного приказом Министерства образования и науки Российской Федерации от 25.08.2014 № 1062.</w:t>
      </w:r>
    </w:p>
    <w:p w:rsidR="005F134A" w:rsidRPr="007345AC" w:rsidRDefault="005F134A" w:rsidP="005F134A">
      <w:pPr>
        <w:rPr>
          <w:rFonts w:cs="Times New Roman"/>
        </w:rPr>
      </w:pPr>
      <w:r w:rsidRPr="007345AC">
        <w:rPr>
          <w:rFonts w:cs="Times New Roman"/>
        </w:rPr>
        <w:t>Основная профессиональная образовательная программа высшего образования – программа ординатуры по специальности 31.08.20 Психиатрия рассмотрена и одобрена на заседании Учёного совета ГБУЗ «ПКБ № 1 ДЗМ», протокол от «___» ___________ 2018 г. № ____ и утверждена приказом главного врача ГБУЗ «ПКБ № 1 ДЗМ» от 07.03.2018 № 141.</w:t>
      </w:r>
    </w:p>
    <w:p w:rsidR="005F134A" w:rsidRPr="007345AC" w:rsidRDefault="005F134A" w:rsidP="005F134A">
      <w:pPr>
        <w:rPr>
          <w:rFonts w:cs="Times New Roman"/>
        </w:rPr>
      </w:pPr>
    </w:p>
    <w:p w:rsidR="005F134A" w:rsidRPr="007345AC" w:rsidRDefault="005F134A" w:rsidP="005F134A">
      <w:pPr>
        <w:rPr>
          <w:rFonts w:cs="Times New Roman"/>
        </w:rPr>
      </w:pPr>
      <w:r w:rsidRPr="007345AC">
        <w:rPr>
          <w:rFonts w:cs="Times New Roman"/>
        </w:rPr>
        <w:t>Разработчики:</w:t>
      </w:r>
    </w:p>
    <w:p w:rsidR="005F134A" w:rsidRPr="007345AC" w:rsidRDefault="005F134A" w:rsidP="005F134A">
      <w:pPr>
        <w:rPr>
          <w:rFonts w:eastAsiaTheme="minorEastAsia" w:cs="Times New Roman"/>
          <w:lang w:eastAsia="ru-RU"/>
        </w:rPr>
      </w:pPr>
      <w:r w:rsidRPr="007345AC">
        <w:rPr>
          <w:rFonts w:cs="Times New Roman"/>
        </w:rPr>
        <w:t>Костюк Г.П., доктор</w:t>
      </w:r>
      <w:r w:rsidRPr="007345AC">
        <w:rPr>
          <w:rFonts w:eastAsiaTheme="minorEastAsia" w:cs="Times New Roman"/>
          <w:lang w:eastAsia="ru-RU"/>
        </w:rPr>
        <w:t xml:space="preserve"> медицинских наук, профессор, главный врач Государственного бюджетного учреждения здравоохранения города Москвы Психиатрическая Клиническая Больница № 1 им. Н.А. Алексеева Департамента здравоохранения г. Москвы (ГБУЗ «ПКБ № 1 ДЗМ»), </w:t>
      </w:r>
      <w:r w:rsidRPr="007345AC">
        <w:rPr>
          <w:rFonts w:eastAsiaTheme="minorEastAsia" w:cs="Times New Roman"/>
          <w:color w:val="000000"/>
          <w:shd w:val="clear" w:color="auto" w:fill="FFFFFF"/>
          <w:lang w:eastAsia="ru-RU"/>
        </w:rPr>
        <w:t xml:space="preserve">главный внештатный специалист психиатр </w:t>
      </w:r>
      <w:r w:rsidRPr="007345AC">
        <w:rPr>
          <w:rFonts w:eastAsiaTheme="minorEastAsia" w:cs="Times New Roman"/>
          <w:lang w:eastAsia="ru-RU"/>
        </w:rPr>
        <w:t>Департамента здравоохранения г</w:t>
      </w:r>
      <w:r>
        <w:rPr>
          <w:rFonts w:eastAsiaTheme="minorEastAsia" w:cs="Times New Roman"/>
          <w:lang w:eastAsia="ru-RU"/>
        </w:rPr>
        <w:t>орода</w:t>
      </w:r>
      <w:r w:rsidRPr="007345AC">
        <w:rPr>
          <w:rFonts w:eastAsiaTheme="minorEastAsia" w:cs="Times New Roman"/>
          <w:lang w:eastAsia="ru-RU"/>
        </w:rPr>
        <w:t xml:space="preserve"> Москвы.</w:t>
      </w:r>
    </w:p>
    <w:p w:rsidR="005F134A" w:rsidRPr="007345AC" w:rsidRDefault="005F134A" w:rsidP="005F134A">
      <w:pPr>
        <w:rPr>
          <w:rFonts w:cs="Times New Roman"/>
        </w:rPr>
      </w:pPr>
      <w:r w:rsidRPr="007345AC">
        <w:rPr>
          <w:rFonts w:cs="Times New Roman"/>
        </w:rPr>
        <w:t>Берсенева Ю.А., доктор медицинских наук</w:t>
      </w:r>
      <w:r>
        <w:rPr>
          <w:rFonts w:cs="Times New Roman"/>
        </w:rPr>
        <w:t>,</w:t>
      </w:r>
      <w:r w:rsidRPr="007345AC">
        <w:rPr>
          <w:rFonts w:cs="Times New Roman"/>
        </w:rPr>
        <w:t xml:space="preserve"> заместитель главного врача по судебно-психиатрической экспертизе.</w:t>
      </w:r>
    </w:p>
    <w:p w:rsidR="005F134A" w:rsidRPr="007345AC" w:rsidRDefault="005F134A" w:rsidP="005F134A">
      <w:pPr>
        <w:rPr>
          <w:rFonts w:eastAsiaTheme="minorEastAsia" w:cs="Times New Roman"/>
          <w:lang w:eastAsia="ru-RU"/>
        </w:rPr>
      </w:pPr>
      <w:r w:rsidRPr="007345AC">
        <w:rPr>
          <w:rFonts w:cs="Times New Roman"/>
        </w:rPr>
        <w:t>Масякин А.В., кандидат медицинских наук, заместитель главного врача по медицинской части (организационно-методической работе).</w:t>
      </w:r>
    </w:p>
    <w:p w:rsidR="005F134A" w:rsidRPr="007345AC" w:rsidRDefault="005F134A" w:rsidP="005F134A">
      <w:pPr>
        <w:rPr>
          <w:rFonts w:cs="Times New Roman"/>
        </w:rPr>
      </w:pPr>
      <w:r w:rsidRPr="007345AC">
        <w:rPr>
          <w:rFonts w:cs="Times New Roman"/>
        </w:rPr>
        <w:t>Андрющенко А.В., доктор медицинских наук, заведующий Учебным центром ГБУЗ «ПКБ № 1 ДЗМ».</w:t>
      </w:r>
    </w:p>
    <w:p w:rsidR="005F134A" w:rsidRPr="007345AC" w:rsidRDefault="005F134A" w:rsidP="005F134A">
      <w:pPr>
        <w:rPr>
          <w:rFonts w:cs="Times New Roman"/>
        </w:rPr>
      </w:pPr>
      <w:r w:rsidRPr="007345AC">
        <w:rPr>
          <w:rFonts w:cs="Times New Roman"/>
        </w:rPr>
        <w:t>Березанцев А.Ю., доктор медицинских наук, профессор, главный научный сотрудник Учебного центра ГБУЗ «ПКБ № 1 ДЗМ».</w:t>
      </w:r>
    </w:p>
    <w:p w:rsidR="005F134A" w:rsidRPr="007345AC" w:rsidRDefault="005F134A" w:rsidP="005F134A">
      <w:pPr>
        <w:rPr>
          <w:rFonts w:eastAsiaTheme="minorEastAsia" w:cs="Times New Roman"/>
          <w:lang w:eastAsia="ru-RU"/>
        </w:rPr>
      </w:pPr>
    </w:p>
    <w:p w:rsidR="005F134A" w:rsidRPr="007345AC" w:rsidRDefault="005F134A" w:rsidP="005F134A">
      <w:pPr>
        <w:rPr>
          <w:rFonts w:eastAsiaTheme="minorEastAsia" w:cs="Times New Roman"/>
          <w:lang w:eastAsia="ru-RU"/>
        </w:rPr>
      </w:pPr>
      <w:r w:rsidRPr="007345AC">
        <w:rPr>
          <w:rFonts w:eastAsiaTheme="minorEastAsia" w:cs="Times New Roman"/>
          <w:lang w:eastAsia="ru-RU"/>
        </w:rPr>
        <w:t>Ответственный исполнитель:</w:t>
      </w:r>
    </w:p>
    <w:p w:rsidR="005F134A" w:rsidRPr="007345AC" w:rsidRDefault="005F134A" w:rsidP="005F134A">
      <w:pPr>
        <w:rPr>
          <w:rFonts w:eastAsiaTheme="minorEastAsia" w:cs="Times New Roman"/>
          <w:lang w:eastAsia="ru-RU"/>
        </w:rPr>
      </w:pPr>
      <w:r w:rsidRPr="007345AC">
        <w:rPr>
          <w:rFonts w:cs="Times New Roman"/>
        </w:rPr>
        <w:t>Андрющенко А.В., доктор медицинских наук, заведующий Учебным центром ГБУЗ «ПКБ № 1 ДЗМ».</w:t>
      </w:r>
    </w:p>
    <w:p w:rsidR="005F134A" w:rsidRPr="007345AC" w:rsidRDefault="005F134A" w:rsidP="005F134A">
      <w:pPr>
        <w:rPr>
          <w:rFonts w:cs="Times New Roman"/>
        </w:rPr>
      </w:pPr>
    </w:p>
    <w:p w:rsidR="005F134A" w:rsidRPr="007345AC" w:rsidRDefault="005F134A" w:rsidP="005F134A">
      <w:pPr>
        <w:rPr>
          <w:rFonts w:cs="Times New Roman"/>
        </w:rPr>
      </w:pPr>
    </w:p>
    <w:p w:rsidR="005F134A" w:rsidRPr="007345AC" w:rsidRDefault="005F134A" w:rsidP="005F134A">
      <w:pPr>
        <w:rPr>
          <w:rFonts w:cs="Times New Roman"/>
        </w:rPr>
        <w:sectPr w:rsidR="005F134A" w:rsidRPr="007345AC" w:rsidSect="006A64F8">
          <w:headerReference w:type="default" r:id="rId9"/>
          <w:pgSz w:w="11907" w:h="16840" w:code="9"/>
          <w:pgMar w:top="851" w:right="851" w:bottom="851" w:left="1701" w:header="709" w:footer="709" w:gutter="0"/>
          <w:cols w:space="708"/>
          <w:docGrid w:linePitch="381"/>
        </w:sectPr>
      </w:pPr>
      <w:bookmarkStart w:id="1" w:name="_GoBack"/>
      <w:bookmarkEnd w:id="1"/>
    </w:p>
    <w:p w:rsidR="005F134A" w:rsidRDefault="005F134A" w:rsidP="005F134A">
      <w:pPr>
        <w:ind w:firstLine="0"/>
        <w:jc w:val="center"/>
        <w:rPr>
          <w:rFonts w:cs="Times New Roman"/>
          <w:b/>
        </w:rPr>
      </w:pPr>
      <w:r w:rsidRPr="00FA0A8F">
        <w:rPr>
          <w:rFonts w:cs="Times New Roman"/>
          <w:b/>
        </w:rPr>
        <w:lastRenderedPageBreak/>
        <w:t>СОДЕРЖАНИЕ</w:t>
      </w:r>
    </w:p>
    <w:p w:rsidR="005F134A" w:rsidRDefault="005F134A" w:rsidP="005F134A"/>
    <w:p w:rsidR="009A2774" w:rsidRDefault="009A2774" w:rsidP="009A2774">
      <w:pPr>
        <w:pStyle w:val="ab"/>
        <w:rPr>
          <w:noProof/>
        </w:rPr>
      </w:pPr>
      <w:r w:rsidRPr="00F11775">
        <w:fldChar w:fldCharType="begin"/>
      </w:r>
      <w:r w:rsidRPr="00F11775">
        <w:instrText xml:space="preserve"> TOC \o "1-3" \h \z \u </w:instrText>
      </w:r>
      <w:r w:rsidRPr="00F11775">
        <w:fldChar w:fldCharType="separate"/>
      </w:r>
      <w:hyperlink w:anchor="_Toc513206720" w:history="1">
        <w:r w:rsidRPr="00B82F48">
          <w:rPr>
            <w:rStyle w:val="aa"/>
            <w:noProof/>
          </w:rPr>
          <w:t xml:space="preserve">ГОСУДАРСТВЕННОЕ БЮДЖЕТНОЕ УЧРЕЖДЕНИЕ </w:t>
        </w:r>
        <w:r>
          <w:rPr>
            <w:rStyle w:val="aa"/>
            <w:noProof/>
          </w:rPr>
          <w:t xml:space="preserve"> </w:t>
        </w:r>
        <w:r w:rsidRPr="00B82F48">
          <w:rPr>
            <w:rStyle w:val="aa"/>
            <w:noProof/>
          </w:rPr>
          <w:t>ДРАВООХРАНЕНИЯ ГОРОДА МОСКВЫ «ПСИХИАТРИЧЕСКАЯ КЛИНИЧЕСКАЯ БОЛЬНИЦА № 1 ИМ. Н.А. АЛЕКСЕЕВА ДЕПАРТАМЕНТА ЗДРАВООХРАНЕНИЯ Г. МОСКВЫ»</w:t>
        </w:r>
        <w:r>
          <w:rPr>
            <w:noProof/>
            <w:webHidden/>
          </w:rPr>
          <w:tab/>
        </w:r>
        <w:r>
          <w:rPr>
            <w:noProof/>
            <w:webHidden/>
          </w:rPr>
          <w:fldChar w:fldCharType="begin"/>
        </w:r>
        <w:r>
          <w:rPr>
            <w:noProof/>
            <w:webHidden/>
          </w:rPr>
          <w:instrText xml:space="preserve"> PAGEREF _Toc513206720 \h </w:instrText>
        </w:r>
        <w:r>
          <w:rPr>
            <w:noProof/>
            <w:webHidden/>
          </w:rPr>
        </w:r>
        <w:r>
          <w:rPr>
            <w:noProof/>
            <w:webHidden/>
          </w:rPr>
          <w:fldChar w:fldCharType="separate"/>
        </w:r>
        <w:r>
          <w:rPr>
            <w:noProof/>
            <w:webHidden/>
          </w:rPr>
          <w:t>1</w:t>
        </w:r>
        <w:r>
          <w:rPr>
            <w:noProof/>
            <w:webHidden/>
          </w:rPr>
          <w:fldChar w:fldCharType="end"/>
        </w:r>
      </w:hyperlink>
    </w:p>
    <w:p w:rsidR="009A2774" w:rsidRDefault="001D490D" w:rsidP="009A2774">
      <w:pPr>
        <w:pStyle w:val="ab"/>
        <w:rPr>
          <w:noProof/>
        </w:rPr>
      </w:pPr>
      <w:hyperlink w:anchor="_Toc513206721" w:history="1">
        <w:r w:rsidR="009A2774" w:rsidRPr="00B82F48">
          <w:rPr>
            <w:rStyle w:val="aa"/>
            <w:rFonts w:cs="Times New Roman"/>
            <w:noProof/>
          </w:rPr>
          <w:t>1.</w:t>
        </w:r>
        <w:r w:rsidR="009A2774">
          <w:rPr>
            <w:noProof/>
          </w:rPr>
          <w:tab/>
        </w:r>
        <w:r w:rsidR="009A2774" w:rsidRPr="00B82F48">
          <w:rPr>
            <w:rStyle w:val="aa"/>
            <w:rFonts w:cs="Times New Roman"/>
            <w:noProof/>
          </w:rPr>
          <w:t>ОБЩИЕ ПОЛОЖЕНИЯ</w:t>
        </w:r>
        <w:r w:rsidR="009A2774">
          <w:rPr>
            <w:noProof/>
            <w:webHidden/>
          </w:rPr>
          <w:tab/>
          <w:t xml:space="preserve">                                                     </w:t>
        </w:r>
        <w:r w:rsidR="009A2774">
          <w:rPr>
            <w:noProof/>
            <w:webHidden/>
          </w:rPr>
          <w:fldChar w:fldCharType="begin"/>
        </w:r>
        <w:r w:rsidR="009A2774">
          <w:rPr>
            <w:noProof/>
            <w:webHidden/>
          </w:rPr>
          <w:instrText xml:space="preserve"> PAGEREF _Toc513206721 \h </w:instrText>
        </w:r>
        <w:r w:rsidR="009A2774">
          <w:rPr>
            <w:noProof/>
            <w:webHidden/>
          </w:rPr>
        </w:r>
        <w:r w:rsidR="009A2774">
          <w:rPr>
            <w:noProof/>
            <w:webHidden/>
          </w:rPr>
          <w:fldChar w:fldCharType="separate"/>
        </w:r>
        <w:r w:rsidR="009A2774">
          <w:rPr>
            <w:noProof/>
            <w:webHidden/>
          </w:rPr>
          <w:t>5</w:t>
        </w:r>
        <w:r w:rsidR="009A2774">
          <w:rPr>
            <w:noProof/>
            <w:webHidden/>
          </w:rPr>
          <w:fldChar w:fldCharType="end"/>
        </w:r>
      </w:hyperlink>
      <w:r w:rsidR="009A2774">
        <w:rPr>
          <w:noProof/>
        </w:rPr>
        <w:t xml:space="preserve"> стр.</w:t>
      </w:r>
    </w:p>
    <w:p w:rsidR="009A2774" w:rsidRDefault="001D490D" w:rsidP="009A2774">
      <w:pPr>
        <w:pStyle w:val="ab"/>
        <w:rPr>
          <w:noProof/>
        </w:rPr>
      </w:pPr>
      <w:hyperlink w:anchor="_Toc513206722" w:history="1">
        <w:r w:rsidR="009A2774" w:rsidRPr="00B82F48">
          <w:rPr>
            <w:rStyle w:val="aa"/>
            <w:rFonts w:eastAsia="Times New Roman" w:cs="Times New Roman"/>
            <w:noProof/>
          </w:rPr>
          <w:t>1.1.</w:t>
        </w:r>
        <w:r w:rsidR="009A2774">
          <w:rPr>
            <w:noProof/>
          </w:rPr>
          <w:tab/>
        </w:r>
        <w:r w:rsidR="009A2774" w:rsidRPr="00B82F48">
          <w:rPr>
            <w:rStyle w:val="aa"/>
            <w:rFonts w:eastAsia="Times New Roman" w:cs="Times New Roman"/>
            <w:noProof/>
          </w:rPr>
          <w:t>Нормативные документы для разработки образовательной программы</w:t>
        </w:r>
        <w:r w:rsidR="009A2774">
          <w:rPr>
            <w:noProof/>
            <w:webHidden/>
          </w:rPr>
          <w:tab/>
          <w:t xml:space="preserve">                                                                                                       </w:t>
        </w:r>
        <w:r w:rsidR="009A2774">
          <w:rPr>
            <w:noProof/>
            <w:webHidden/>
          </w:rPr>
          <w:fldChar w:fldCharType="begin"/>
        </w:r>
        <w:r w:rsidR="009A2774">
          <w:rPr>
            <w:noProof/>
            <w:webHidden/>
          </w:rPr>
          <w:instrText xml:space="preserve"> PAGEREF _Toc513206722 \h </w:instrText>
        </w:r>
        <w:r w:rsidR="009A2774">
          <w:rPr>
            <w:noProof/>
            <w:webHidden/>
          </w:rPr>
        </w:r>
        <w:r w:rsidR="009A2774">
          <w:rPr>
            <w:noProof/>
            <w:webHidden/>
          </w:rPr>
          <w:fldChar w:fldCharType="separate"/>
        </w:r>
        <w:r w:rsidR="009A2774">
          <w:rPr>
            <w:noProof/>
            <w:webHidden/>
          </w:rPr>
          <w:t>5</w:t>
        </w:r>
        <w:r w:rsidR="009A2774">
          <w:rPr>
            <w:noProof/>
            <w:webHidden/>
          </w:rPr>
          <w:fldChar w:fldCharType="end"/>
        </w:r>
      </w:hyperlink>
      <w:r w:rsidR="009A2774">
        <w:rPr>
          <w:noProof/>
        </w:rPr>
        <w:t xml:space="preserve"> стр.</w:t>
      </w:r>
    </w:p>
    <w:p w:rsidR="009A2774" w:rsidRDefault="001D490D" w:rsidP="009A2774">
      <w:pPr>
        <w:pStyle w:val="ab"/>
        <w:rPr>
          <w:noProof/>
        </w:rPr>
      </w:pPr>
      <w:hyperlink w:anchor="_Toc513206723" w:history="1">
        <w:r w:rsidR="009A2774" w:rsidRPr="00B82F48">
          <w:rPr>
            <w:rStyle w:val="aa"/>
            <w:rFonts w:eastAsia="Times New Roman" w:cs="Times New Roman"/>
            <w:noProof/>
          </w:rPr>
          <w:t>1.2.</w:t>
        </w:r>
        <w:r w:rsidR="009A2774">
          <w:rPr>
            <w:noProof/>
          </w:rPr>
          <w:tab/>
        </w:r>
        <w:r w:rsidR="009A2774" w:rsidRPr="00B82F48">
          <w:rPr>
            <w:rStyle w:val="aa"/>
            <w:rFonts w:eastAsia="Times New Roman" w:cs="Times New Roman"/>
            <w:noProof/>
          </w:rPr>
          <w:t>Общая характеристика образовательной программы</w:t>
        </w:r>
        <w:r w:rsidR="009A2774">
          <w:rPr>
            <w:noProof/>
            <w:webHidden/>
          </w:rPr>
          <w:tab/>
        </w:r>
        <w:r w:rsidR="003A3678">
          <w:rPr>
            <w:noProof/>
            <w:webHidden/>
          </w:rPr>
          <w:t xml:space="preserve">           10</w:t>
        </w:r>
      </w:hyperlink>
      <w:r w:rsidR="003A3678">
        <w:rPr>
          <w:noProof/>
        </w:rPr>
        <w:t xml:space="preserve"> стр.</w:t>
      </w:r>
    </w:p>
    <w:p w:rsidR="009A2774" w:rsidRDefault="001D490D" w:rsidP="009A2774">
      <w:pPr>
        <w:pStyle w:val="ab"/>
        <w:rPr>
          <w:noProof/>
        </w:rPr>
      </w:pPr>
      <w:hyperlink w:anchor="_Toc513206724" w:history="1">
        <w:r w:rsidR="009A2774" w:rsidRPr="00B82F48">
          <w:rPr>
            <w:rStyle w:val="aa"/>
            <w:rFonts w:eastAsia="Times New Roman" w:cs="Times New Roman"/>
            <w:bCs/>
            <w:noProof/>
          </w:rPr>
          <w:t>1.2.1.</w:t>
        </w:r>
        <w:r w:rsidR="009A2774">
          <w:rPr>
            <w:noProof/>
          </w:rPr>
          <w:tab/>
        </w:r>
        <w:r w:rsidR="009A2774" w:rsidRPr="00B82F48">
          <w:rPr>
            <w:rStyle w:val="aa"/>
            <w:rFonts w:eastAsia="Times New Roman" w:cs="Times New Roman"/>
            <w:bCs/>
            <w:noProof/>
          </w:rPr>
          <w:t>Цели образовательной программы</w:t>
        </w:r>
        <w:r w:rsidR="009A2774">
          <w:rPr>
            <w:noProof/>
            <w:webHidden/>
          </w:rPr>
          <w:tab/>
        </w:r>
        <w:r w:rsidR="003A3678">
          <w:rPr>
            <w:noProof/>
            <w:webHidden/>
          </w:rPr>
          <w:t xml:space="preserve">                                         10 стр.</w:t>
        </w:r>
      </w:hyperlink>
      <w:r w:rsidR="003A3678">
        <w:rPr>
          <w:noProof/>
        </w:rPr>
        <w:t xml:space="preserve"> </w:t>
      </w:r>
    </w:p>
    <w:p w:rsidR="009A2774" w:rsidRDefault="001D490D" w:rsidP="009A2774">
      <w:pPr>
        <w:pStyle w:val="ab"/>
        <w:rPr>
          <w:noProof/>
        </w:rPr>
      </w:pPr>
      <w:hyperlink w:anchor="_Toc513206725" w:history="1">
        <w:r w:rsidR="009A2774" w:rsidRPr="00B82F48">
          <w:rPr>
            <w:rStyle w:val="aa"/>
            <w:rFonts w:eastAsia="Times New Roman" w:cs="Times New Roman"/>
            <w:bCs/>
            <w:noProof/>
          </w:rPr>
          <w:t>1.2.2.</w:t>
        </w:r>
        <w:r w:rsidR="009A2774">
          <w:rPr>
            <w:noProof/>
          </w:rPr>
          <w:tab/>
        </w:r>
        <w:r w:rsidR="009A2774" w:rsidRPr="00B82F48">
          <w:rPr>
            <w:rStyle w:val="aa"/>
            <w:rFonts w:eastAsia="Times New Roman" w:cs="Times New Roman"/>
            <w:bCs/>
            <w:noProof/>
          </w:rPr>
          <w:t>Присваиваемая квалификация</w:t>
        </w:r>
        <w:r w:rsidR="009A2774">
          <w:rPr>
            <w:noProof/>
            <w:webHidden/>
          </w:rPr>
          <w:tab/>
        </w:r>
        <w:r w:rsidR="00EB6F2F">
          <w:rPr>
            <w:noProof/>
            <w:webHidden/>
          </w:rPr>
          <w:t xml:space="preserve">                                         10</w:t>
        </w:r>
      </w:hyperlink>
      <w:r w:rsidR="00EB6F2F">
        <w:rPr>
          <w:noProof/>
        </w:rPr>
        <w:t xml:space="preserve"> стр.</w:t>
      </w:r>
    </w:p>
    <w:p w:rsidR="009A2774" w:rsidRDefault="001D490D" w:rsidP="009A2774">
      <w:pPr>
        <w:pStyle w:val="ab"/>
        <w:rPr>
          <w:noProof/>
        </w:rPr>
      </w:pPr>
      <w:hyperlink w:anchor="_Toc513206726" w:history="1">
        <w:r w:rsidR="009A2774" w:rsidRPr="00B82F48">
          <w:rPr>
            <w:rStyle w:val="aa"/>
            <w:rFonts w:eastAsia="Times New Roman" w:cs="Times New Roman"/>
            <w:bCs/>
            <w:noProof/>
          </w:rPr>
          <w:t>1.2.3.</w:t>
        </w:r>
        <w:r w:rsidR="009A2774">
          <w:rPr>
            <w:noProof/>
          </w:rPr>
          <w:tab/>
        </w:r>
        <w:r w:rsidR="009A2774" w:rsidRPr="00B82F48">
          <w:rPr>
            <w:rStyle w:val="aa"/>
            <w:rFonts w:eastAsia="Times New Roman" w:cs="Times New Roman"/>
            <w:bCs/>
            <w:noProof/>
          </w:rPr>
          <w:t>Особенности образовательной программы</w:t>
        </w:r>
        <w:r w:rsidR="009A2774">
          <w:rPr>
            <w:noProof/>
            <w:webHidden/>
          </w:rPr>
          <w:tab/>
        </w:r>
        <w:r w:rsidR="00EB6F2F">
          <w:rPr>
            <w:noProof/>
            <w:webHidden/>
          </w:rPr>
          <w:t xml:space="preserve">                     10</w:t>
        </w:r>
      </w:hyperlink>
      <w:r w:rsidR="00EB6F2F">
        <w:rPr>
          <w:noProof/>
        </w:rPr>
        <w:t xml:space="preserve"> стр. </w:t>
      </w:r>
    </w:p>
    <w:p w:rsidR="009A2774" w:rsidRDefault="001D490D" w:rsidP="009A2774">
      <w:pPr>
        <w:pStyle w:val="ab"/>
        <w:rPr>
          <w:noProof/>
        </w:rPr>
      </w:pPr>
      <w:hyperlink w:anchor="_Toc513206727" w:history="1">
        <w:r w:rsidR="009A2774" w:rsidRPr="00B82F48">
          <w:rPr>
            <w:rStyle w:val="aa"/>
            <w:rFonts w:eastAsia="Times New Roman" w:cs="Times New Roman"/>
            <w:bCs/>
            <w:noProof/>
          </w:rPr>
          <w:t>1.2.4.</w:t>
        </w:r>
        <w:r w:rsidR="009A2774">
          <w:rPr>
            <w:noProof/>
          </w:rPr>
          <w:tab/>
        </w:r>
        <w:r w:rsidR="009A2774" w:rsidRPr="00B82F48">
          <w:rPr>
            <w:rStyle w:val="aa"/>
            <w:rFonts w:eastAsia="Times New Roman" w:cs="Times New Roman"/>
            <w:bCs/>
            <w:noProof/>
          </w:rPr>
          <w:t xml:space="preserve">Срок освоения </w:t>
        </w:r>
        <w:r w:rsidR="00611CBD">
          <w:rPr>
            <w:rStyle w:val="aa"/>
            <w:rFonts w:eastAsia="Times New Roman" w:cs="Times New Roman"/>
            <w:bCs/>
            <w:noProof/>
          </w:rPr>
          <w:t xml:space="preserve">и объем </w:t>
        </w:r>
        <w:r w:rsidR="009A2774" w:rsidRPr="00B82F48">
          <w:rPr>
            <w:rStyle w:val="aa"/>
            <w:rFonts w:eastAsia="Times New Roman" w:cs="Times New Roman"/>
            <w:bCs/>
            <w:noProof/>
          </w:rPr>
          <w:t>образовательной программы</w:t>
        </w:r>
        <w:r w:rsidR="00EB6F2F">
          <w:rPr>
            <w:noProof/>
            <w:webHidden/>
          </w:rPr>
          <w:t xml:space="preserve">            </w:t>
        </w:r>
        <w:r w:rsidR="009A2774">
          <w:rPr>
            <w:noProof/>
            <w:webHidden/>
          </w:rPr>
          <w:fldChar w:fldCharType="begin"/>
        </w:r>
        <w:r w:rsidR="009A2774">
          <w:rPr>
            <w:noProof/>
            <w:webHidden/>
          </w:rPr>
          <w:instrText xml:space="preserve"> PAGEREF _Toc513206727 \h </w:instrText>
        </w:r>
        <w:r w:rsidR="009A2774">
          <w:rPr>
            <w:noProof/>
            <w:webHidden/>
          </w:rPr>
        </w:r>
        <w:r w:rsidR="009A2774">
          <w:rPr>
            <w:noProof/>
            <w:webHidden/>
          </w:rPr>
          <w:fldChar w:fldCharType="separate"/>
        </w:r>
        <w:r w:rsidR="009A2774">
          <w:rPr>
            <w:noProof/>
            <w:webHidden/>
          </w:rPr>
          <w:t>1</w:t>
        </w:r>
        <w:r w:rsidR="00611CBD">
          <w:rPr>
            <w:noProof/>
            <w:webHidden/>
          </w:rPr>
          <w:t>1</w:t>
        </w:r>
        <w:r w:rsidR="009A2774">
          <w:rPr>
            <w:noProof/>
            <w:webHidden/>
          </w:rPr>
          <w:fldChar w:fldCharType="end"/>
        </w:r>
      </w:hyperlink>
      <w:r w:rsidR="00EB6F2F">
        <w:rPr>
          <w:noProof/>
        </w:rPr>
        <w:t xml:space="preserve"> стр.</w:t>
      </w:r>
    </w:p>
    <w:p w:rsidR="009A2774" w:rsidRDefault="001D490D" w:rsidP="009A2774">
      <w:pPr>
        <w:pStyle w:val="ab"/>
        <w:rPr>
          <w:noProof/>
        </w:rPr>
      </w:pPr>
      <w:hyperlink w:anchor="_Toc513206728" w:history="1">
        <w:r w:rsidR="009A2774" w:rsidRPr="00B82F48">
          <w:rPr>
            <w:rStyle w:val="aa"/>
            <w:rFonts w:eastAsia="Times New Roman" w:cs="Times New Roman"/>
            <w:noProof/>
          </w:rPr>
          <w:t>1.3.</w:t>
        </w:r>
        <w:r w:rsidR="009A2774">
          <w:rPr>
            <w:noProof/>
          </w:rPr>
          <w:tab/>
        </w:r>
        <w:r w:rsidR="009A2774" w:rsidRPr="00B82F48">
          <w:rPr>
            <w:rStyle w:val="aa"/>
            <w:rFonts w:eastAsia="Times New Roman" w:cs="Times New Roman"/>
            <w:noProof/>
          </w:rPr>
          <w:t>Требования к поступающим</w:t>
        </w:r>
        <w:r w:rsidR="009A2774">
          <w:rPr>
            <w:noProof/>
            <w:webHidden/>
          </w:rPr>
          <w:tab/>
        </w:r>
        <w:r w:rsidR="00611CBD">
          <w:rPr>
            <w:noProof/>
            <w:webHidden/>
          </w:rPr>
          <w:t xml:space="preserve">                                                   </w:t>
        </w:r>
        <w:r w:rsidR="009A2774">
          <w:rPr>
            <w:noProof/>
            <w:webHidden/>
          </w:rPr>
          <w:fldChar w:fldCharType="begin"/>
        </w:r>
        <w:r w:rsidR="009A2774">
          <w:rPr>
            <w:noProof/>
            <w:webHidden/>
          </w:rPr>
          <w:instrText xml:space="preserve"> PAGEREF _Toc513206728 \h </w:instrText>
        </w:r>
        <w:r w:rsidR="009A2774">
          <w:rPr>
            <w:noProof/>
            <w:webHidden/>
          </w:rPr>
        </w:r>
        <w:r w:rsidR="009A2774">
          <w:rPr>
            <w:noProof/>
            <w:webHidden/>
          </w:rPr>
          <w:fldChar w:fldCharType="separate"/>
        </w:r>
        <w:r w:rsidR="009A2774">
          <w:rPr>
            <w:noProof/>
            <w:webHidden/>
          </w:rPr>
          <w:t>1</w:t>
        </w:r>
        <w:r w:rsidR="00611CBD">
          <w:rPr>
            <w:noProof/>
            <w:webHidden/>
          </w:rPr>
          <w:t>1</w:t>
        </w:r>
        <w:r w:rsidR="009A2774">
          <w:rPr>
            <w:noProof/>
            <w:webHidden/>
          </w:rPr>
          <w:fldChar w:fldCharType="end"/>
        </w:r>
      </w:hyperlink>
      <w:r w:rsidR="00611CBD">
        <w:rPr>
          <w:noProof/>
        </w:rPr>
        <w:t xml:space="preserve"> стр.</w:t>
      </w:r>
    </w:p>
    <w:p w:rsidR="009A2774" w:rsidRDefault="001D490D" w:rsidP="009A2774">
      <w:pPr>
        <w:pStyle w:val="ab"/>
        <w:rPr>
          <w:noProof/>
        </w:rPr>
      </w:pPr>
      <w:hyperlink w:anchor="_Toc513206729" w:history="1">
        <w:r w:rsidR="009A2774" w:rsidRPr="00B82F48">
          <w:rPr>
            <w:rStyle w:val="aa"/>
            <w:noProof/>
          </w:rPr>
          <w:t>2.</w:t>
        </w:r>
        <w:r w:rsidR="009A2774">
          <w:rPr>
            <w:noProof/>
          </w:rPr>
          <w:tab/>
        </w:r>
        <w:r w:rsidR="009A2774" w:rsidRPr="00B82F48">
          <w:rPr>
            <w:rStyle w:val="aa"/>
            <w:noProof/>
          </w:rPr>
          <w:t xml:space="preserve">ХАРАКТЕРИСТИКА </w:t>
        </w:r>
        <w:r w:rsidR="009A2774" w:rsidRPr="00B82F48">
          <w:rPr>
            <w:rStyle w:val="aa"/>
            <w:noProof/>
            <w:spacing w:val="-3"/>
          </w:rPr>
          <w:t xml:space="preserve">ПРОФЕССИОНАЛЬНОЙ </w:t>
        </w:r>
        <w:r w:rsidR="009A2774" w:rsidRPr="00B82F48">
          <w:rPr>
            <w:rStyle w:val="aa"/>
            <w:noProof/>
          </w:rPr>
          <w:t>ДЕЯТЕЛЬНОСТИ</w:t>
        </w:r>
        <w:r w:rsidR="009A2774">
          <w:rPr>
            <w:noProof/>
            <w:webHidden/>
          </w:rPr>
          <w:tab/>
        </w:r>
        <w:r w:rsidR="00C63F4B">
          <w:rPr>
            <w:noProof/>
            <w:webHidden/>
          </w:rPr>
          <w:t xml:space="preserve">                                                                                 </w:t>
        </w:r>
        <w:r w:rsidR="009A2774">
          <w:rPr>
            <w:noProof/>
            <w:webHidden/>
          </w:rPr>
          <w:fldChar w:fldCharType="begin"/>
        </w:r>
        <w:r w:rsidR="009A2774">
          <w:rPr>
            <w:noProof/>
            <w:webHidden/>
          </w:rPr>
          <w:instrText xml:space="preserve"> PAGEREF _Toc513206729 \h </w:instrText>
        </w:r>
        <w:r w:rsidR="009A2774">
          <w:rPr>
            <w:noProof/>
            <w:webHidden/>
          </w:rPr>
        </w:r>
        <w:r w:rsidR="009A2774">
          <w:rPr>
            <w:noProof/>
            <w:webHidden/>
          </w:rPr>
          <w:fldChar w:fldCharType="separate"/>
        </w:r>
        <w:r w:rsidR="009A2774">
          <w:rPr>
            <w:noProof/>
            <w:webHidden/>
          </w:rPr>
          <w:t>1</w:t>
        </w:r>
        <w:r w:rsidR="009A2774">
          <w:rPr>
            <w:noProof/>
            <w:webHidden/>
          </w:rPr>
          <w:fldChar w:fldCharType="end"/>
        </w:r>
      </w:hyperlink>
      <w:r w:rsidR="00C63F4B">
        <w:rPr>
          <w:noProof/>
        </w:rPr>
        <w:t>2 стр.</w:t>
      </w:r>
    </w:p>
    <w:p w:rsidR="009A2774" w:rsidRDefault="001D490D" w:rsidP="009A2774">
      <w:pPr>
        <w:pStyle w:val="ab"/>
        <w:rPr>
          <w:noProof/>
        </w:rPr>
      </w:pPr>
      <w:hyperlink w:anchor="_Toc513206730" w:history="1">
        <w:r w:rsidR="009A2774" w:rsidRPr="00B82F48">
          <w:rPr>
            <w:rStyle w:val="aa"/>
            <w:noProof/>
          </w:rPr>
          <w:t>2.1.</w:t>
        </w:r>
        <w:r w:rsidR="009A2774">
          <w:rPr>
            <w:noProof/>
          </w:rPr>
          <w:tab/>
        </w:r>
        <w:r w:rsidR="009A2774" w:rsidRPr="00B82F48">
          <w:rPr>
            <w:rStyle w:val="aa"/>
            <w:noProof/>
          </w:rPr>
          <w:t>Область профессиональной деятельности выпускника в соответствие с ФГОС ВО, реализуемые в образовательной программе</w:t>
        </w:r>
        <w:r w:rsidR="009A2774">
          <w:rPr>
            <w:noProof/>
            <w:webHidden/>
          </w:rPr>
          <w:tab/>
        </w:r>
        <w:r w:rsidR="009A2774">
          <w:rPr>
            <w:noProof/>
            <w:webHidden/>
          </w:rPr>
          <w:fldChar w:fldCharType="begin"/>
        </w:r>
        <w:r w:rsidR="009A2774">
          <w:rPr>
            <w:noProof/>
            <w:webHidden/>
          </w:rPr>
          <w:instrText xml:space="preserve"> PAGEREF _Toc513206730 \h </w:instrText>
        </w:r>
        <w:r w:rsidR="009A2774">
          <w:rPr>
            <w:noProof/>
            <w:webHidden/>
          </w:rPr>
        </w:r>
        <w:r w:rsidR="009A2774">
          <w:rPr>
            <w:noProof/>
            <w:webHidden/>
          </w:rPr>
          <w:fldChar w:fldCharType="separate"/>
        </w:r>
        <w:r w:rsidR="009A2774">
          <w:rPr>
            <w:noProof/>
            <w:webHidden/>
          </w:rPr>
          <w:t>1</w:t>
        </w:r>
        <w:r w:rsidR="00C63F4B">
          <w:rPr>
            <w:noProof/>
            <w:webHidden/>
          </w:rPr>
          <w:t>2</w:t>
        </w:r>
        <w:r w:rsidR="009A2774">
          <w:rPr>
            <w:noProof/>
            <w:webHidden/>
          </w:rPr>
          <w:fldChar w:fldCharType="end"/>
        </w:r>
      </w:hyperlink>
      <w:r w:rsidR="00C63F4B">
        <w:rPr>
          <w:noProof/>
        </w:rPr>
        <w:t xml:space="preserve"> стр.</w:t>
      </w:r>
    </w:p>
    <w:p w:rsidR="009A2774" w:rsidRDefault="001D490D" w:rsidP="009A2774">
      <w:pPr>
        <w:pStyle w:val="ab"/>
        <w:rPr>
          <w:noProof/>
        </w:rPr>
      </w:pPr>
      <w:hyperlink w:anchor="_Toc513206731" w:history="1">
        <w:r w:rsidR="009A2774" w:rsidRPr="00B82F48">
          <w:rPr>
            <w:rStyle w:val="aa"/>
            <w:noProof/>
          </w:rPr>
          <w:t>2.2.</w:t>
        </w:r>
        <w:r w:rsidR="009A2774">
          <w:rPr>
            <w:noProof/>
          </w:rPr>
          <w:tab/>
        </w:r>
        <w:r w:rsidR="009A2774" w:rsidRPr="00B82F48">
          <w:rPr>
            <w:rStyle w:val="aa"/>
            <w:noProof/>
          </w:rPr>
          <w:t>Объекты профессиональной деятельности выпускника</w:t>
        </w:r>
        <w:r w:rsidR="00440161">
          <w:rPr>
            <w:rStyle w:val="aa"/>
            <w:noProof/>
          </w:rPr>
          <w:t>,</w:t>
        </w:r>
        <w:r w:rsidR="009A2774" w:rsidRPr="00B82F48">
          <w:rPr>
            <w:rStyle w:val="aa"/>
            <w:noProof/>
          </w:rPr>
          <w:t xml:space="preserve"> реализуемые в образовательной программе</w:t>
        </w:r>
        <w:r w:rsidR="009A2774">
          <w:rPr>
            <w:noProof/>
            <w:webHidden/>
          </w:rPr>
          <w:tab/>
        </w:r>
        <w:r w:rsidR="00440161">
          <w:rPr>
            <w:noProof/>
            <w:webHidden/>
          </w:rPr>
          <w:t xml:space="preserve">                                        </w:t>
        </w:r>
        <w:r w:rsidR="009A2774">
          <w:rPr>
            <w:noProof/>
            <w:webHidden/>
          </w:rPr>
          <w:fldChar w:fldCharType="begin"/>
        </w:r>
        <w:r w:rsidR="009A2774">
          <w:rPr>
            <w:noProof/>
            <w:webHidden/>
          </w:rPr>
          <w:instrText xml:space="preserve"> PAGEREF _Toc513206731 \h </w:instrText>
        </w:r>
        <w:r w:rsidR="009A2774">
          <w:rPr>
            <w:noProof/>
            <w:webHidden/>
          </w:rPr>
        </w:r>
        <w:r w:rsidR="009A2774">
          <w:rPr>
            <w:noProof/>
            <w:webHidden/>
          </w:rPr>
          <w:fldChar w:fldCharType="separate"/>
        </w:r>
        <w:r w:rsidR="009A2774">
          <w:rPr>
            <w:noProof/>
            <w:webHidden/>
          </w:rPr>
          <w:t>1</w:t>
        </w:r>
        <w:r w:rsidR="00C63F4B">
          <w:rPr>
            <w:noProof/>
            <w:webHidden/>
          </w:rPr>
          <w:t>2</w:t>
        </w:r>
        <w:r w:rsidR="009A2774">
          <w:rPr>
            <w:noProof/>
            <w:webHidden/>
          </w:rPr>
          <w:fldChar w:fldCharType="end"/>
        </w:r>
      </w:hyperlink>
      <w:r w:rsidR="00C63F4B">
        <w:rPr>
          <w:noProof/>
        </w:rPr>
        <w:t xml:space="preserve"> стр.</w:t>
      </w:r>
    </w:p>
    <w:p w:rsidR="009A2774" w:rsidRDefault="001D490D" w:rsidP="009A2774">
      <w:pPr>
        <w:pStyle w:val="ab"/>
        <w:rPr>
          <w:noProof/>
        </w:rPr>
      </w:pPr>
      <w:hyperlink w:anchor="_Toc513206732" w:history="1">
        <w:r w:rsidR="009A2774" w:rsidRPr="00B82F48">
          <w:rPr>
            <w:rStyle w:val="aa"/>
            <w:noProof/>
          </w:rPr>
          <w:t>2.3.</w:t>
        </w:r>
        <w:r w:rsidR="009A2774">
          <w:rPr>
            <w:noProof/>
          </w:rPr>
          <w:tab/>
        </w:r>
        <w:r w:rsidR="009A2774" w:rsidRPr="00B82F48">
          <w:rPr>
            <w:rStyle w:val="aa"/>
            <w:noProof/>
          </w:rPr>
          <w:t>Виды профессиональной деятельности выпускника по образовательной программе</w:t>
        </w:r>
        <w:r w:rsidR="009A2774">
          <w:rPr>
            <w:noProof/>
            <w:webHidden/>
          </w:rPr>
          <w:tab/>
        </w:r>
        <w:r w:rsidR="00C63F4B">
          <w:rPr>
            <w:noProof/>
            <w:webHidden/>
          </w:rPr>
          <w:t xml:space="preserve">                                                                      </w:t>
        </w:r>
        <w:r w:rsidR="009A2774">
          <w:rPr>
            <w:noProof/>
            <w:webHidden/>
          </w:rPr>
          <w:fldChar w:fldCharType="begin"/>
        </w:r>
        <w:r w:rsidR="009A2774">
          <w:rPr>
            <w:noProof/>
            <w:webHidden/>
          </w:rPr>
          <w:instrText xml:space="preserve"> PAGEREF _Toc513206732 \h </w:instrText>
        </w:r>
        <w:r w:rsidR="009A2774">
          <w:rPr>
            <w:noProof/>
            <w:webHidden/>
          </w:rPr>
        </w:r>
        <w:r w:rsidR="009A2774">
          <w:rPr>
            <w:noProof/>
            <w:webHidden/>
          </w:rPr>
          <w:fldChar w:fldCharType="separate"/>
        </w:r>
        <w:r w:rsidR="009A2774">
          <w:rPr>
            <w:noProof/>
            <w:webHidden/>
          </w:rPr>
          <w:t>1</w:t>
        </w:r>
        <w:r w:rsidR="00C63F4B">
          <w:rPr>
            <w:noProof/>
            <w:webHidden/>
          </w:rPr>
          <w:t>2</w:t>
        </w:r>
        <w:r w:rsidR="009A2774">
          <w:rPr>
            <w:noProof/>
            <w:webHidden/>
          </w:rPr>
          <w:fldChar w:fldCharType="end"/>
        </w:r>
      </w:hyperlink>
      <w:r w:rsidR="00C63F4B">
        <w:rPr>
          <w:noProof/>
        </w:rPr>
        <w:t xml:space="preserve"> стр.</w:t>
      </w:r>
    </w:p>
    <w:p w:rsidR="009A2774" w:rsidRDefault="001D490D" w:rsidP="009A2774">
      <w:pPr>
        <w:pStyle w:val="ab"/>
        <w:rPr>
          <w:noProof/>
        </w:rPr>
      </w:pPr>
      <w:hyperlink w:anchor="_Toc513206733" w:history="1">
        <w:r w:rsidR="009A2774" w:rsidRPr="00B82F48">
          <w:rPr>
            <w:rStyle w:val="aa"/>
            <w:noProof/>
          </w:rPr>
          <w:t>2.4.</w:t>
        </w:r>
        <w:r w:rsidR="009A2774">
          <w:rPr>
            <w:noProof/>
          </w:rPr>
          <w:tab/>
        </w:r>
        <w:r w:rsidR="009A2774" w:rsidRPr="00B82F48">
          <w:rPr>
            <w:rStyle w:val="aa"/>
            <w:noProof/>
          </w:rPr>
          <w:t>Задачи профессиональной деятельности выпускника по образовательной программе</w:t>
        </w:r>
        <w:r w:rsidR="009A2774">
          <w:rPr>
            <w:noProof/>
            <w:webHidden/>
          </w:rPr>
          <w:tab/>
        </w:r>
        <w:r w:rsidR="00440161">
          <w:rPr>
            <w:noProof/>
            <w:webHidden/>
          </w:rPr>
          <w:t xml:space="preserve">                                                                      </w:t>
        </w:r>
        <w:r w:rsidR="009A2774">
          <w:rPr>
            <w:noProof/>
            <w:webHidden/>
          </w:rPr>
          <w:fldChar w:fldCharType="begin"/>
        </w:r>
        <w:r w:rsidR="009A2774">
          <w:rPr>
            <w:noProof/>
            <w:webHidden/>
          </w:rPr>
          <w:instrText xml:space="preserve"> PAGEREF _Toc513206733 \h </w:instrText>
        </w:r>
        <w:r w:rsidR="009A2774">
          <w:rPr>
            <w:noProof/>
            <w:webHidden/>
          </w:rPr>
        </w:r>
        <w:r w:rsidR="009A2774">
          <w:rPr>
            <w:noProof/>
            <w:webHidden/>
          </w:rPr>
          <w:fldChar w:fldCharType="separate"/>
        </w:r>
        <w:r w:rsidR="009A2774">
          <w:rPr>
            <w:noProof/>
            <w:webHidden/>
          </w:rPr>
          <w:t>1</w:t>
        </w:r>
        <w:r w:rsidR="00440161">
          <w:rPr>
            <w:noProof/>
            <w:webHidden/>
          </w:rPr>
          <w:t>2</w:t>
        </w:r>
        <w:r w:rsidR="009A2774">
          <w:rPr>
            <w:noProof/>
            <w:webHidden/>
          </w:rPr>
          <w:fldChar w:fldCharType="end"/>
        </w:r>
      </w:hyperlink>
      <w:r w:rsidR="00440161">
        <w:rPr>
          <w:noProof/>
        </w:rPr>
        <w:t xml:space="preserve"> стр.</w:t>
      </w:r>
    </w:p>
    <w:p w:rsidR="009A2774" w:rsidRDefault="001D490D" w:rsidP="009A2774">
      <w:pPr>
        <w:pStyle w:val="ab"/>
        <w:rPr>
          <w:noProof/>
        </w:rPr>
      </w:pPr>
      <w:hyperlink w:anchor="_Toc513206734" w:history="1">
        <w:r w:rsidR="009A2774" w:rsidRPr="00B82F48">
          <w:rPr>
            <w:rStyle w:val="aa"/>
            <w:noProof/>
          </w:rPr>
          <w:t>3.</w:t>
        </w:r>
        <w:r w:rsidR="009A2774">
          <w:rPr>
            <w:noProof/>
          </w:rPr>
          <w:tab/>
        </w:r>
        <w:r w:rsidR="009A2774" w:rsidRPr="00B82F48">
          <w:rPr>
            <w:rStyle w:val="aa"/>
            <w:noProof/>
          </w:rPr>
          <w:t>КОМПЕТЕНЦИИ ВЫПУСКНИКА, ФОРМИРУЕМЫЕ В РЕЗУЛЬТАТЕ ОСВОЕНИЯ ОБРАЗОВАТЕЛЬНОЙ ПРОГРАММЫ</w:t>
        </w:r>
        <w:r w:rsidR="009A2774">
          <w:rPr>
            <w:noProof/>
            <w:webHidden/>
          </w:rPr>
          <w:tab/>
        </w:r>
        <w:r w:rsidR="009A2774">
          <w:rPr>
            <w:noProof/>
            <w:webHidden/>
          </w:rPr>
          <w:fldChar w:fldCharType="begin"/>
        </w:r>
        <w:r w:rsidR="009A2774">
          <w:rPr>
            <w:noProof/>
            <w:webHidden/>
          </w:rPr>
          <w:instrText xml:space="preserve"> PAGEREF _Toc513206734 \h </w:instrText>
        </w:r>
        <w:r w:rsidR="009A2774">
          <w:rPr>
            <w:noProof/>
            <w:webHidden/>
          </w:rPr>
        </w:r>
        <w:r w:rsidR="009A2774">
          <w:rPr>
            <w:noProof/>
            <w:webHidden/>
          </w:rPr>
          <w:fldChar w:fldCharType="separate"/>
        </w:r>
        <w:r w:rsidR="009A2774">
          <w:rPr>
            <w:noProof/>
            <w:webHidden/>
          </w:rPr>
          <w:t>1</w:t>
        </w:r>
        <w:r w:rsidR="00777122">
          <w:rPr>
            <w:noProof/>
            <w:webHidden/>
          </w:rPr>
          <w:t>4</w:t>
        </w:r>
        <w:r w:rsidR="009A2774">
          <w:rPr>
            <w:noProof/>
            <w:webHidden/>
          </w:rPr>
          <w:fldChar w:fldCharType="end"/>
        </w:r>
      </w:hyperlink>
      <w:r w:rsidR="00777122">
        <w:rPr>
          <w:noProof/>
        </w:rPr>
        <w:t xml:space="preserve"> стр.</w:t>
      </w:r>
    </w:p>
    <w:p w:rsidR="009A2774" w:rsidRDefault="001D490D" w:rsidP="009A2774">
      <w:pPr>
        <w:pStyle w:val="ab"/>
        <w:rPr>
          <w:noProof/>
        </w:rPr>
      </w:pPr>
      <w:hyperlink w:anchor="_Toc513206735" w:history="1">
        <w:r w:rsidR="009A2774" w:rsidRPr="00B82F48">
          <w:rPr>
            <w:rStyle w:val="aa"/>
            <w:noProof/>
          </w:rPr>
          <w:t>3.1.</w:t>
        </w:r>
        <w:r w:rsidR="009A2774">
          <w:rPr>
            <w:noProof/>
          </w:rPr>
          <w:tab/>
        </w:r>
        <w:r w:rsidR="009A2774" w:rsidRPr="00B82F48">
          <w:rPr>
            <w:rStyle w:val="aa"/>
            <w:noProof/>
          </w:rPr>
          <w:t>Формируемые компетенции</w:t>
        </w:r>
        <w:r w:rsidR="009A2774">
          <w:rPr>
            <w:noProof/>
            <w:webHidden/>
          </w:rPr>
          <w:tab/>
        </w:r>
        <w:r w:rsidR="00777122">
          <w:rPr>
            <w:noProof/>
            <w:webHidden/>
          </w:rPr>
          <w:t xml:space="preserve">                                                  </w:t>
        </w:r>
        <w:r w:rsidR="009A2774">
          <w:rPr>
            <w:noProof/>
            <w:webHidden/>
          </w:rPr>
          <w:fldChar w:fldCharType="begin"/>
        </w:r>
        <w:r w:rsidR="009A2774">
          <w:rPr>
            <w:noProof/>
            <w:webHidden/>
          </w:rPr>
          <w:instrText xml:space="preserve"> PAGEREF _Toc513206735 \h </w:instrText>
        </w:r>
        <w:r w:rsidR="009A2774">
          <w:rPr>
            <w:noProof/>
            <w:webHidden/>
          </w:rPr>
        </w:r>
        <w:r w:rsidR="009A2774">
          <w:rPr>
            <w:noProof/>
            <w:webHidden/>
          </w:rPr>
          <w:fldChar w:fldCharType="separate"/>
        </w:r>
        <w:r w:rsidR="009A2774">
          <w:rPr>
            <w:noProof/>
            <w:webHidden/>
          </w:rPr>
          <w:t>1</w:t>
        </w:r>
        <w:r w:rsidR="00777122">
          <w:rPr>
            <w:noProof/>
            <w:webHidden/>
          </w:rPr>
          <w:t>4 стр.</w:t>
        </w:r>
        <w:r w:rsidR="009A2774">
          <w:rPr>
            <w:noProof/>
            <w:webHidden/>
          </w:rPr>
          <w:fldChar w:fldCharType="end"/>
        </w:r>
      </w:hyperlink>
    </w:p>
    <w:p w:rsidR="009A2774" w:rsidRDefault="001D490D" w:rsidP="009A2774">
      <w:pPr>
        <w:pStyle w:val="ab"/>
        <w:rPr>
          <w:noProof/>
        </w:rPr>
      </w:pPr>
      <w:hyperlink w:anchor="_Toc513206736" w:history="1">
        <w:r w:rsidR="009A2774" w:rsidRPr="00B82F48">
          <w:rPr>
            <w:rStyle w:val="aa"/>
            <w:noProof/>
          </w:rPr>
          <w:t>3.2.</w:t>
        </w:r>
        <w:r w:rsidR="009A2774">
          <w:rPr>
            <w:noProof/>
          </w:rPr>
          <w:tab/>
        </w:r>
        <w:r w:rsidR="009A2774" w:rsidRPr="00B82F48">
          <w:rPr>
            <w:rStyle w:val="aa"/>
            <w:noProof/>
          </w:rPr>
          <w:t>Закрепление компетенции выпускника по учебным дисциплинам, практикам, итоговой аттестацией по образовательной программе</w:t>
        </w:r>
        <w:r w:rsidR="009A2774">
          <w:rPr>
            <w:noProof/>
            <w:webHidden/>
          </w:rPr>
          <w:tab/>
        </w:r>
        <w:r w:rsidR="009A2774">
          <w:rPr>
            <w:noProof/>
            <w:webHidden/>
          </w:rPr>
          <w:fldChar w:fldCharType="begin"/>
        </w:r>
        <w:r w:rsidR="009A2774">
          <w:rPr>
            <w:noProof/>
            <w:webHidden/>
          </w:rPr>
          <w:instrText xml:space="preserve"> PAGEREF _Toc513206736 \h </w:instrText>
        </w:r>
        <w:r w:rsidR="009A2774">
          <w:rPr>
            <w:noProof/>
            <w:webHidden/>
          </w:rPr>
        </w:r>
        <w:r w:rsidR="009A2774">
          <w:rPr>
            <w:noProof/>
            <w:webHidden/>
          </w:rPr>
          <w:fldChar w:fldCharType="separate"/>
        </w:r>
        <w:r w:rsidR="009A2774">
          <w:rPr>
            <w:noProof/>
            <w:webHidden/>
          </w:rPr>
          <w:t>1</w:t>
        </w:r>
        <w:r w:rsidR="00777122">
          <w:rPr>
            <w:noProof/>
            <w:webHidden/>
          </w:rPr>
          <w:t>5</w:t>
        </w:r>
        <w:r w:rsidR="009A2774">
          <w:rPr>
            <w:noProof/>
            <w:webHidden/>
          </w:rPr>
          <w:fldChar w:fldCharType="end"/>
        </w:r>
      </w:hyperlink>
      <w:r w:rsidR="00777122">
        <w:rPr>
          <w:noProof/>
        </w:rPr>
        <w:t xml:space="preserve"> стр.</w:t>
      </w:r>
    </w:p>
    <w:p w:rsidR="009A2774" w:rsidRDefault="001D490D" w:rsidP="009A2774">
      <w:pPr>
        <w:pStyle w:val="ab"/>
        <w:rPr>
          <w:noProof/>
        </w:rPr>
      </w:pPr>
      <w:hyperlink w:anchor="_Toc513206737" w:history="1">
        <w:r w:rsidR="009A2774" w:rsidRPr="00B82F48">
          <w:rPr>
            <w:rStyle w:val="aa"/>
            <w:rFonts w:cs="Times New Roman"/>
            <w:noProof/>
          </w:rPr>
          <w:t>4.</w:t>
        </w:r>
        <w:r w:rsidR="009A2774">
          <w:rPr>
            <w:noProof/>
          </w:rPr>
          <w:tab/>
        </w:r>
        <w:r w:rsidR="009A2774" w:rsidRPr="00B82F48">
          <w:rPr>
            <w:rStyle w:val="aa"/>
            <w:rFonts w:cs="Times New Roman"/>
            <w:noProof/>
          </w:rPr>
          <w:t>ДОКУМЕНТЫ, РЕГЛАМЕНТИРУЮЩИЕ СОДЕРЖАНИЕ И ОРГАНИЗАЦИЮ ОБРАЗОВАТЕЛЬНОГО ПРОЦЕССА ПРИ РЕАЛИЗАЦИИ ОБРАЗОВАТЕЛЬНОЙ ПРОГРАММЫ</w:t>
        </w:r>
        <w:r w:rsidR="009A2774">
          <w:rPr>
            <w:noProof/>
            <w:webHidden/>
          </w:rPr>
          <w:tab/>
        </w:r>
        <w:r w:rsidR="00777122">
          <w:rPr>
            <w:noProof/>
            <w:webHidden/>
          </w:rPr>
          <w:t xml:space="preserve">                                                  </w:t>
        </w:r>
        <w:r w:rsidR="009A2774">
          <w:rPr>
            <w:noProof/>
            <w:webHidden/>
          </w:rPr>
          <w:fldChar w:fldCharType="begin"/>
        </w:r>
        <w:r w:rsidR="009A2774">
          <w:rPr>
            <w:noProof/>
            <w:webHidden/>
          </w:rPr>
          <w:instrText xml:space="preserve"> PAGEREF _Toc513206737 \h </w:instrText>
        </w:r>
        <w:r w:rsidR="009A2774">
          <w:rPr>
            <w:noProof/>
            <w:webHidden/>
          </w:rPr>
        </w:r>
        <w:r w:rsidR="009A2774">
          <w:rPr>
            <w:noProof/>
            <w:webHidden/>
          </w:rPr>
          <w:fldChar w:fldCharType="separate"/>
        </w:r>
        <w:r w:rsidR="009A2774">
          <w:rPr>
            <w:noProof/>
            <w:webHidden/>
          </w:rPr>
          <w:t>1</w:t>
        </w:r>
        <w:r w:rsidR="00777122">
          <w:rPr>
            <w:noProof/>
            <w:webHidden/>
          </w:rPr>
          <w:t>5</w:t>
        </w:r>
        <w:r w:rsidR="009A2774">
          <w:rPr>
            <w:noProof/>
            <w:webHidden/>
          </w:rPr>
          <w:fldChar w:fldCharType="end"/>
        </w:r>
      </w:hyperlink>
      <w:r w:rsidR="00777122">
        <w:rPr>
          <w:noProof/>
        </w:rPr>
        <w:t xml:space="preserve"> стр.</w:t>
      </w:r>
    </w:p>
    <w:p w:rsidR="009A2774" w:rsidRDefault="001D490D" w:rsidP="009A2774">
      <w:pPr>
        <w:pStyle w:val="ab"/>
        <w:rPr>
          <w:noProof/>
        </w:rPr>
      </w:pPr>
      <w:hyperlink w:anchor="_Toc513206738" w:history="1">
        <w:r w:rsidR="009A2774" w:rsidRPr="00B82F48">
          <w:rPr>
            <w:rStyle w:val="aa"/>
            <w:rFonts w:cs="Times New Roman"/>
            <w:noProof/>
          </w:rPr>
          <w:t>4.1.</w:t>
        </w:r>
        <w:r w:rsidR="009A2774">
          <w:rPr>
            <w:noProof/>
          </w:rPr>
          <w:tab/>
        </w:r>
        <w:r w:rsidR="009A2774" w:rsidRPr="00B82F48">
          <w:rPr>
            <w:rStyle w:val="aa"/>
            <w:rFonts w:cs="Times New Roman"/>
            <w:noProof/>
          </w:rPr>
          <w:t>Документы, регламентирующие реализацию образовательной программы</w:t>
        </w:r>
        <w:r w:rsidR="009A2774">
          <w:rPr>
            <w:noProof/>
            <w:webHidden/>
          </w:rPr>
          <w:tab/>
        </w:r>
        <w:r w:rsidR="00777122">
          <w:rPr>
            <w:noProof/>
            <w:webHidden/>
          </w:rPr>
          <w:t xml:space="preserve">                                                                                                    </w:t>
        </w:r>
        <w:r w:rsidR="009A2774">
          <w:rPr>
            <w:noProof/>
            <w:webHidden/>
          </w:rPr>
          <w:fldChar w:fldCharType="begin"/>
        </w:r>
        <w:r w:rsidR="009A2774">
          <w:rPr>
            <w:noProof/>
            <w:webHidden/>
          </w:rPr>
          <w:instrText xml:space="preserve"> PAGEREF _Toc513206738 \h </w:instrText>
        </w:r>
        <w:r w:rsidR="009A2774">
          <w:rPr>
            <w:noProof/>
            <w:webHidden/>
          </w:rPr>
        </w:r>
        <w:r w:rsidR="009A2774">
          <w:rPr>
            <w:noProof/>
            <w:webHidden/>
          </w:rPr>
          <w:fldChar w:fldCharType="separate"/>
        </w:r>
        <w:r w:rsidR="009A2774">
          <w:rPr>
            <w:noProof/>
            <w:webHidden/>
          </w:rPr>
          <w:t>1</w:t>
        </w:r>
        <w:r w:rsidR="00777122">
          <w:rPr>
            <w:noProof/>
            <w:webHidden/>
          </w:rPr>
          <w:t>5</w:t>
        </w:r>
        <w:r w:rsidR="009A2774">
          <w:rPr>
            <w:noProof/>
            <w:webHidden/>
          </w:rPr>
          <w:fldChar w:fldCharType="end"/>
        </w:r>
      </w:hyperlink>
      <w:r w:rsidR="00777122">
        <w:rPr>
          <w:noProof/>
        </w:rPr>
        <w:t xml:space="preserve"> стр.</w:t>
      </w:r>
    </w:p>
    <w:p w:rsidR="009A2774" w:rsidRDefault="001D490D" w:rsidP="009A2774">
      <w:pPr>
        <w:pStyle w:val="ab"/>
        <w:rPr>
          <w:noProof/>
        </w:rPr>
      </w:pPr>
      <w:hyperlink w:anchor="_Toc513206739" w:history="1">
        <w:r w:rsidR="009A2774" w:rsidRPr="00B82F48">
          <w:rPr>
            <w:rStyle w:val="aa"/>
            <w:rFonts w:cs="Times New Roman"/>
            <w:noProof/>
          </w:rPr>
          <w:t>4.2. Календарный учебный график, общая структура и Учебный план образовательной программы</w:t>
        </w:r>
        <w:r w:rsidR="009A2774">
          <w:rPr>
            <w:noProof/>
            <w:webHidden/>
          </w:rPr>
          <w:tab/>
        </w:r>
        <w:r w:rsidR="00777122">
          <w:rPr>
            <w:noProof/>
            <w:webHidden/>
          </w:rPr>
          <w:t xml:space="preserve">                                                                      </w:t>
        </w:r>
        <w:r w:rsidR="009A2774">
          <w:rPr>
            <w:noProof/>
            <w:webHidden/>
          </w:rPr>
          <w:fldChar w:fldCharType="begin"/>
        </w:r>
        <w:r w:rsidR="009A2774">
          <w:rPr>
            <w:noProof/>
            <w:webHidden/>
          </w:rPr>
          <w:instrText xml:space="preserve"> PAGEREF _Toc513206739 \h </w:instrText>
        </w:r>
        <w:r w:rsidR="009A2774">
          <w:rPr>
            <w:noProof/>
            <w:webHidden/>
          </w:rPr>
        </w:r>
        <w:r w:rsidR="009A2774">
          <w:rPr>
            <w:noProof/>
            <w:webHidden/>
          </w:rPr>
          <w:fldChar w:fldCharType="separate"/>
        </w:r>
        <w:r w:rsidR="009A2774">
          <w:rPr>
            <w:noProof/>
            <w:webHidden/>
          </w:rPr>
          <w:t>1</w:t>
        </w:r>
        <w:r w:rsidR="00777122">
          <w:rPr>
            <w:noProof/>
            <w:webHidden/>
          </w:rPr>
          <w:t>6</w:t>
        </w:r>
        <w:r w:rsidR="009A2774">
          <w:rPr>
            <w:noProof/>
            <w:webHidden/>
          </w:rPr>
          <w:fldChar w:fldCharType="end"/>
        </w:r>
      </w:hyperlink>
      <w:r w:rsidR="00777122">
        <w:rPr>
          <w:noProof/>
        </w:rPr>
        <w:t xml:space="preserve"> стр.</w:t>
      </w:r>
    </w:p>
    <w:p w:rsidR="009A2774" w:rsidRDefault="001D490D" w:rsidP="009A2774">
      <w:pPr>
        <w:pStyle w:val="ab"/>
        <w:rPr>
          <w:noProof/>
        </w:rPr>
      </w:pPr>
      <w:hyperlink w:anchor="_Toc513206740" w:history="1">
        <w:r w:rsidR="009A2774" w:rsidRPr="00B82F48">
          <w:rPr>
            <w:rStyle w:val="aa"/>
            <w:rFonts w:cs="Times New Roman"/>
            <w:noProof/>
          </w:rPr>
          <w:t>4.3. Дисциплины, практики, итоговая аттестация по образовательной программе. Рабочие программы дисциплин, практик, итоговой аттестации и фонды оценочных средств к ним</w:t>
        </w:r>
        <w:r w:rsidR="009A2774">
          <w:rPr>
            <w:noProof/>
            <w:webHidden/>
          </w:rPr>
          <w:tab/>
        </w:r>
        <w:r w:rsidR="003F7D53">
          <w:rPr>
            <w:noProof/>
            <w:webHidden/>
          </w:rPr>
          <w:t xml:space="preserve">                                                            </w:t>
        </w:r>
        <w:r w:rsidR="009A2774">
          <w:rPr>
            <w:noProof/>
            <w:webHidden/>
          </w:rPr>
          <w:fldChar w:fldCharType="begin"/>
        </w:r>
        <w:r w:rsidR="009A2774">
          <w:rPr>
            <w:noProof/>
            <w:webHidden/>
          </w:rPr>
          <w:instrText xml:space="preserve"> PAGEREF _Toc513206740 \h </w:instrText>
        </w:r>
        <w:r w:rsidR="009A2774">
          <w:rPr>
            <w:noProof/>
            <w:webHidden/>
          </w:rPr>
        </w:r>
        <w:r w:rsidR="009A2774">
          <w:rPr>
            <w:noProof/>
            <w:webHidden/>
          </w:rPr>
          <w:fldChar w:fldCharType="separate"/>
        </w:r>
        <w:r w:rsidR="009A2774">
          <w:rPr>
            <w:noProof/>
            <w:webHidden/>
          </w:rPr>
          <w:t>1</w:t>
        </w:r>
        <w:r w:rsidR="003F7D53">
          <w:rPr>
            <w:noProof/>
            <w:webHidden/>
          </w:rPr>
          <w:t>7</w:t>
        </w:r>
        <w:r w:rsidR="009A2774">
          <w:rPr>
            <w:noProof/>
            <w:webHidden/>
          </w:rPr>
          <w:fldChar w:fldCharType="end"/>
        </w:r>
      </w:hyperlink>
      <w:r w:rsidR="003F7D53">
        <w:rPr>
          <w:noProof/>
        </w:rPr>
        <w:t xml:space="preserve"> стр.</w:t>
      </w:r>
    </w:p>
    <w:p w:rsidR="009A2774" w:rsidRDefault="001D490D" w:rsidP="009A2774">
      <w:pPr>
        <w:pStyle w:val="ab"/>
        <w:rPr>
          <w:noProof/>
        </w:rPr>
      </w:pPr>
      <w:hyperlink w:anchor="_Toc513206741" w:history="1">
        <w:r w:rsidR="009A2774" w:rsidRPr="00B82F48">
          <w:rPr>
            <w:rStyle w:val="aa"/>
            <w:rFonts w:cs="Times New Roman"/>
            <w:noProof/>
          </w:rPr>
          <w:t>4.4. Фонды оценочных средств дисциплин, практик, итоговой аттестации</w:t>
        </w:r>
        <w:r w:rsidR="009A2774">
          <w:rPr>
            <w:noProof/>
            <w:webHidden/>
          </w:rPr>
          <w:tab/>
        </w:r>
        <w:r w:rsidR="005C3FCE">
          <w:rPr>
            <w:noProof/>
            <w:webHidden/>
          </w:rPr>
          <w:t xml:space="preserve">                                                                                                    18</w:t>
        </w:r>
      </w:hyperlink>
      <w:r w:rsidR="005C3FCE">
        <w:rPr>
          <w:noProof/>
        </w:rPr>
        <w:t xml:space="preserve"> стр.</w:t>
      </w:r>
    </w:p>
    <w:p w:rsidR="009A2774" w:rsidRDefault="001D490D" w:rsidP="009A2774">
      <w:pPr>
        <w:pStyle w:val="ab"/>
        <w:rPr>
          <w:noProof/>
        </w:rPr>
      </w:pPr>
      <w:hyperlink w:anchor="_Toc513206742" w:history="1">
        <w:r w:rsidR="009A2774" w:rsidRPr="00B82F48">
          <w:rPr>
            <w:rStyle w:val="aa"/>
            <w:rFonts w:cs="Times New Roman"/>
            <w:noProof/>
          </w:rPr>
          <w:t>5.</w:t>
        </w:r>
        <w:r w:rsidR="009A2774">
          <w:rPr>
            <w:noProof/>
          </w:rPr>
          <w:tab/>
        </w:r>
        <w:r w:rsidR="009A2774" w:rsidRPr="00B82F48">
          <w:rPr>
            <w:rStyle w:val="aa"/>
            <w:rFonts w:cs="Times New Roman"/>
            <w:noProof/>
          </w:rPr>
          <w:t>УСЛОВИЯ РЕАЛИЗАЦИИ ОБРАЗОВАТЕЛЬНОЙ ПРОГРАММЫ</w:t>
        </w:r>
        <w:r w:rsidR="009A2774">
          <w:rPr>
            <w:noProof/>
            <w:webHidden/>
          </w:rPr>
          <w:tab/>
        </w:r>
        <w:r w:rsidR="005C3FCE">
          <w:rPr>
            <w:noProof/>
            <w:webHidden/>
          </w:rPr>
          <w:t xml:space="preserve">                                                                                          </w:t>
        </w:r>
        <w:r w:rsidR="009A2774">
          <w:rPr>
            <w:noProof/>
            <w:webHidden/>
          </w:rPr>
          <w:fldChar w:fldCharType="begin"/>
        </w:r>
        <w:r w:rsidR="009A2774">
          <w:rPr>
            <w:noProof/>
            <w:webHidden/>
          </w:rPr>
          <w:instrText xml:space="preserve"> PAGEREF _Toc513206742 \h </w:instrText>
        </w:r>
        <w:r w:rsidR="009A2774">
          <w:rPr>
            <w:noProof/>
            <w:webHidden/>
          </w:rPr>
        </w:r>
        <w:r w:rsidR="009A2774">
          <w:rPr>
            <w:noProof/>
            <w:webHidden/>
          </w:rPr>
          <w:fldChar w:fldCharType="separate"/>
        </w:r>
        <w:r w:rsidR="009A2774">
          <w:rPr>
            <w:noProof/>
            <w:webHidden/>
          </w:rPr>
          <w:t>1</w:t>
        </w:r>
        <w:r w:rsidR="005C3FCE">
          <w:rPr>
            <w:noProof/>
            <w:webHidden/>
          </w:rPr>
          <w:t>9</w:t>
        </w:r>
        <w:r w:rsidR="009A2774">
          <w:rPr>
            <w:noProof/>
            <w:webHidden/>
          </w:rPr>
          <w:fldChar w:fldCharType="end"/>
        </w:r>
      </w:hyperlink>
      <w:r w:rsidR="005C3FCE">
        <w:rPr>
          <w:noProof/>
        </w:rPr>
        <w:t xml:space="preserve"> стр.</w:t>
      </w:r>
    </w:p>
    <w:p w:rsidR="009A2774" w:rsidRDefault="001D490D" w:rsidP="009A2774">
      <w:pPr>
        <w:pStyle w:val="ab"/>
        <w:rPr>
          <w:noProof/>
        </w:rPr>
      </w:pPr>
      <w:hyperlink w:anchor="_Toc513206743" w:history="1">
        <w:r w:rsidR="009A2774" w:rsidRPr="00B82F48">
          <w:rPr>
            <w:rStyle w:val="aa"/>
            <w:rFonts w:cs="Times New Roman"/>
            <w:noProof/>
          </w:rPr>
          <w:t>5.1.</w:t>
        </w:r>
        <w:r w:rsidR="009A2774">
          <w:rPr>
            <w:noProof/>
          </w:rPr>
          <w:tab/>
        </w:r>
        <w:r w:rsidR="009A2774" w:rsidRPr="00B82F48">
          <w:rPr>
            <w:rStyle w:val="aa"/>
            <w:rFonts w:cs="Times New Roman"/>
            <w:noProof/>
          </w:rPr>
          <w:t>Материально-техническая база и материально-техническое обеспечение образовательной программы</w:t>
        </w:r>
        <w:r w:rsidR="009A2774">
          <w:rPr>
            <w:noProof/>
            <w:webHidden/>
          </w:rPr>
          <w:tab/>
        </w:r>
        <w:r w:rsidR="005C3FCE">
          <w:rPr>
            <w:noProof/>
            <w:webHidden/>
          </w:rPr>
          <w:t xml:space="preserve">                                         </w:t>
        </w:r>
        <w:r w:rsidR="009A2774">
          <w:rPr>
            <w:noProof/>
            <w:webHidden/>
          </w:rPr>
          <w:fldChar w:fldCharType="begin"/>
        </w:r>
        <w:r w:rsidR="009A2774">
          <w:rPr>
            <w:noProof/>
            <w:webHidden/>
          </w:rPr>
          <w:instrText xml:space="preserve"> PAGEREF _Toc513206743 \h </w:instrText>
        </w:r>
        <w:r w:rsidR="009A2774">
          <w:rPr>
            <w:noProof/>
            <w:webHidden/>
          </w:rPr>
        </w:r>
        <w:r w:rsidR="009A2774">
          <w:rPr>
            <w:noProof/>
            <w:webHidden/>
          </w:rPr>
          <w:fldChar w:fldCharType="separate"/>
        </w:r>
        <w:r w:rsidR="009A2774">
          <w:rPr>
            <w:noProof/>
            <w:webHidden/>
          </w:rPr>
          <w:t>1</w:t>
        </w:r>
        <w:r w:rsidR="005C3FCE">
          <w:rPr>
            <w:noProof/>
            <w:webHidden/>
          </w:rPr>
          <w:t>9</w:t>
        </w:r>
        <w:r w:rsidR="009A2774">
          <w:rPr>
            <w:noProof/>
            <w:webHidden/>
          </w:rPr>
          <w:fldChar w:fldCharType="end"/>
        </w:r>
      </w:hyperlink>
      <w:r w:rsidR="005C3FCE">
        <w:rPr>
          <w:noProof/>
        </w:rPr>
        <w:t xml:space="preserve"> стр.</w:t>
      </w:r>
    </w:p>
    <w:p w:rsidR="009A2774" w:rsidRDefault="001D490D" w:rsidP="009A2774">
      <w:pPr>
        <w:pStyle w:val="ab"/>
        <w:rPr>
          <w:noProof/>
        </w:rPr>
      </w:pPr>
      <w:hyperlink w:anchor="_Toc513206744" w:history="1">
        <w:r w:rsidR="009A2774" w:rsidRPr="00B82F48">
          <w:rPr>
            <w:rStyle w:val="aa"/>
            <w:rFonts w:cs="Times New Roman"/>
            <w:noProof/>
          </w:rPr>
          <w:t>5.2.</w:t>
        </w:r>
        <w:r w:rsidR="009A2774">
          <w:rPr>
            <w:noProof/>
          </w:rPr>
          <w:tab/>
        </w:r>
        <w:r w:rsidR="009A2774" w:rsidRPr="00B82F48">
          <w:rPr>
            <w:rStyle w:val="aa"/>
            <w:rFonts w:cs="Times New Roman"/>
            <w:noProof/>
          </w:rPr>
          <w:t xml:space="preserve">Электронно-библиотечная система и электронная информационно-образовательная среда ГБУЗ </w:t>
        </w:r>
        <w:r w:rsidR="00777122">
          <w:rPr>
            <w:rStyle w:val="aa"/>
            <w:rFonts w:cs="Times New Roman"/>
            <w:noProof/>
          </w:rPr>
          <w:t>«</w:t>
        </w:r>
        <w:r w:rsidR="009A2774" w:rsidRPr="00B82F48">
          <w:rPr>
            <w:rStyle w:val="aa"/>
            <w:rFonts w:cs="Times New Roman"/>
            <w:noProof/>
          </w:rPr>
          <w:t>ПКБ№1 ДЗМ»</w:t>
        </w:r>
        <w:r w:rsidR="009A2774">
          <w:rPr>
            <w:noProof/>
            <w:webHidden/>
          </w:rPr>
          <w:tab/>
        </w:r>
        <w:r w:rsidR="005C3FCE">
          <w:rPr>
            <w:noProof/>
            <w:webHidden/>
          </w:rPr>
          <w:t xml:space="preserve">          21</w:t>
        </w:r>
      </w:hyperlink>
      <w:r w:rsidR="005C3FCE">
        <w:rPr>
          <w:noProof/>
        </w:rPr>
        <w:t xml:space="preserve"> стр.</w:t>
      </w:r>
    </w:p>
    <w:p w:rsidR="009A2774" w:rsidRDefault="001D490D" w:rsidP="009A2774">
      <w:pPr>
        <w:pStyle w:val="ab"/>
        <w:rPr>
          <w:noProof/>
        </w:rPr>
      </w:pPr>
      <w:hyperlink w:anchor="_Toc513206745" w:history="1">
        <w:r w:rsidR="009A2774" w:rsidRPr="00B82F48">
          <w:rPr>
            <w:rStyle w:val="aa"/>
            <w:rFonts w:cs="Times New Roman"/>
            <w:noProof/>
          </w:rPr>
          <w:t>5.3.</w:t>
        </w:r>
        <w:r w:rsidR="009A2774">
          <w:rPr>
            <w:noProof/>
          </w:rPr>
          <w:tab/>
        </w:r>
        <w:r w:rsidR="009A2774" w:rsidRPr="00B82F48">
          <w:rPr>
            <w:rStyle w:val="aa"/>
            <w:rFonts w:cs="Times New Roman"/>
            <w:noProof/>
          </w:rPr>
          <w:t>Квалификация руководящих и научно-педагогических работников «ГБУЗ ПКБ№1 ДЗМ»  и по программе ординатуры</w:t>
        </w:r>
        <w:r w:rsidR="009A2774">
          <w:rPr>
            <w:noProof/>
            <w:webHidden/>
          </w:rPr>
          <w:tab/>
        </w:r>
        <w:r w:rsidR="003F7D53">
          <w:rPr>
            <w:noProof/>
            <w:webHidden/>
          </w:rPr>
          <w:t xml:space="preserve">                              </w:t>
        </w:r>
        <w:r w:rsidR="009A2774">
          <w:rPr>
            <w:noProof/>
            <w:webHidden/>
          </w:rPr>
          <w:fldChar w:fldCharType="begin"/>
        </w:r>
        <w:r w:rsidR="009A2774">
          <w:rPr>
            <w:noProof/>
            <w:webHidden/>
          </w:rPr>
          <w:instrText xml:space="preserve"> PAGEREF _Toc513206745 \h </w:instrText>
        </w:r>
        <w:r w:rsidR="009A2774">
          <w:rPr>
            <w:noProof/>
            <w:webHidden/>
          </w:rPr>
        </w:r>
        <w:r w:rsidR="009A2774">
          <w:rPr>
            <w:noProof/>
            <w:webHidden/>
          </w:rPr>
          <w:fldChar w:fldCharType="separate"/>
        </w:r>
        <w:r w:rsidR="009A2774">
          <w:rPr>
            <w:noProof/>
            <w:webHidden/>
          </w:rPr>
          <w:t>2</w:t>
        </w:r>
        <w:r w:rsidR="003F7D53">
          <w:rPr>
            <w:noProof/>
            <w:webHidden/>
          </w:rPr>
          <w:t>3</w:t>
        </w:r>
        <w:r w:rsidR="009A2774">
          <w:rPr>
            <w:noProof/>
            <w:webHidden/>
          </w:rPr>
          <w:fldChar w:fldCharType="end"/>
        </w:r>
      </w:hyperlink>
      <w:r w:rsidR="003F7D53">
        <w:rPr>
          <w:noProof/>
        </w:rPr>
        <w:t xml:space="preserve"> стр.</w:t>
      </w:r>
    </w:p>
    <w:p w:rsidR="003F7D53" w:rsidRDefault="003F7D53" w:rsidP="009A2774">
      <w:pPr>
        <w:pStyle w:val="ab"/>
        <w:rPr>
          <w:noProof/>
        </w:rPr>
      </w:pPr>
      <w:r>
        <w:rPr>
          <w:noProof/>
        </w:rPr>
        <w:t>Приложение 1                                                                                      25 стр.</w:t>
      </w:r>
    </w:p>
    <w:p w:rsidR="009A2774" w:rsidRDefault="009A2774" w:rsidP="009A2774">
      <w:pPr>
        <w:pStyle w:val="ab"/>
        <w:rPr>
          <w:noProof/>
        </w:rPr>
      </w:pPr>
    </w:p>
    <w:p w:rsidR="009A2774" w:rsidRDefault="009A2774" w:rsidP="009A2774">
      <w:pPr>
        <w:pStyle w:val="ab"/>
        <w:rPr>
          <w:noProof/>
        </w:rPr>
      </w:pPr>
    </w:p>
    <w:p w:rsidR="009A2774" w:rsidRDefault="009A2774" w:rsidP="009A2774">
      <w:pPr>
        <w:pStyle w:val="a9"/>
      </w:pPr>
      <w:r>
        <w:t>Сокращения</w:t>
      </w:r>
    </w:p>
    <w:p w:rsidR="009A2774" w:rsidRDefault="009A2774" w:rsidP="009A2774"/>
    <w:p w:rsidR="009A2774" w:rsidRDefault="009A2774" w:rsidP="009A2774">
      <w:r>
        <w:t>ЗЕ – зачётная единица;</w:t>
      </w:r>
    </w:p>
    <w:p w:rsidR="009A2774" w:rsidRDefault="009A2774" w:rsidP="009A2774">
      <w:r>
        <w:t>Э – экзамен;</w:t>
      </w:r>
    </w:p>
    <w:p w:rsidR="009A2774" w:rsidRDefault="009A2774" w:rsidP="009A2774">
      <w:r>
        <w:t>ЗО – зачёт с оценкой;</w:t>
      </w:r>
    </w:p>
    <w:p w:rsidR="009A2774" w:rsidRDefault="009A2774" w:rsidP="009A2774">
      <w:r>
        <w:t>З – зачёт;</w:t>
      </w:r>
    </w:p>
    <w:p w:rsidR="009A2774" w:rsidRDefault="009A2774" w:rsidP="009A2774">
      <w:r>
        <w:t>Л – лекции;</w:t>
      </w:r>
    </w:p>
    <w:p w:rsidR="009A2774" w:rsidRDefault="009A2774" w:rsidP="009A2774">
      <w:r>
        <w:t>С – семинары;</w:t>
      </w:r>
    </w:p>
    <w:p w:rsidR="009A2774" w:rsidRDefault="009A2774" w:rsidP="009A2774">
      <w:r>
        <w:t>ПЗ – практические занятия;</w:t>
      </w:r>
    </w:p>
    <w:p w:rsidR="009A2774" w:rsidRDefault="009A2774" w:rsidP="009A2774">
      <w:r>
        <w:t>ПР – практики;</w:t>
      </w:r>
    </w:p>
    <w:p w:rsidR="009A2774" w:rsidRDefault="009A2774" w:rsidP="009A2774">
      <w:r>
        <w:t>СР – самостоятельная работа;</w:t>
      </w:r>
    </w:p>
    <w:p w:rsidR="009A2774" w:rsidRDefault="009A2774" w:rsidP="009A2774">
      <w:r>
        <w:t>К – контроль качества освоения программы (промежуточная аттестация, итоговая (государственная итоговая) аттестация);</w:t>
      </w:r>
    </w:p>
    <w:p w:rsidR="009A2774" w:rsidRDefault="009A2774" w:rsidP="009A2774">
      <w:r>
        <w:t>Акад. час. – академический час;</w:t>
      </w:r>
    </w:p>
    <w:p w:rsidR="009A2774" w:rsidRDefault="009A2774" w:rsidP="009A2774">
      <w:pPr>
        <w:rPr>
          <w:rFonts w:cs="Times New Roman"/>
        </w:rPr>
      </w:pPr>
      <w:r w:rsidRPr="00FC1459">
        <w:rPr>
          <w:rFonts w:cs="Times New Roman"/>
        </w:rPr>
        <w:t>ФГОС ВО</w:t>
      </w:r>
      <w:r>
        <w:rPr>
          <w:rFonts w:cs="Times New Roman"/>
        </w:rPr>
        <w:t xml:space="preserve"> – федеральный государственный образовательный стандарт высшего образования.</w:t>
      </w:r>
    </w:p>
    <w:p w:rsidR="009A2774" w:rsidRDefault="009A2774" w:rsidP="009A2774">
      <w:pPr>
        <w:pStyle w:val="ab"/>
        <w:rPr>
          <w:noProof/>
        </w:rPr>
      </w:pPr>
    </w:p>
    <w:p w:rsidR="005F134A" w:rsidRPr="007345AC" w:rsidRDefault="009A2774" w:rsidP="009A2774">
      <w:pPr>
        <w:pStyle w:val="ab"/>
        <w:rPr>
          <w:rFonts w:cs="Times New Roman"/>
        </w:rPr>
        <w:sectPr w:rsidR="005F134A" w:rsidRPr="007345AC" w:rsidSect="006A64F8">
          <w:pgSz w:w="11907" w:h="16840" w:code="9"/>
          <w:pgMar w:top="1134" w:right="851" w:bottom="1134" w:left="1701" w:header="709" w:footer="709" w:gutter="0"/>
          <w:cols w:space="708"/>
          <w:docGrid w:linePitch="381"/>
        </w:sectPr>
      </w:pPr>
      <w:r w:rsidRPr="00F11775">
        <w:rPr>
          <w:b/>
          <w:bCs/>
        </w:rPr>
        <w:fldChar w:fldCharType="end"/>
      </w:r>
    </w:p>
    <w:p w:rsidR="005F134A" w:rsidRDefault="005F134A" w:rsidP="005F134A">
      <w:pPr>
        <w:pStyle w:val="a"/>
        <w:numPr>
          <w:ilvl w:val="0"/>
          <w:numId w:val="2"/>
        </w:numPr>
      </w:pPr>
      <w:bookmarkStart w:id="2" w:name="_Toc513206723"/>
      <w:r w:rsidRPr="00B660BB">
        <w:lastRenderedPageBreak/>
        <w:t>Общ</w:t>
      </w:r>
      <w:r w:rsidR="009A2774">
        <w:t>ие</w:t>
      </w:r>
      <w:bookmarkEnd w:id="2"/>
      <w:r w:rsidR="009A2774">
        <w:t xml:space="preserve"> положения</w:t>
      </w:r>
    </w:p>
    <w:p w:rsidR="005F134A" w:rsidRPr="008D5DF8" w:rsidRDefault="005F134A" w:rsidP="005F134A">
      <w:r w:rsidRPr="008D5DF8">
        <w:t xml:space="preserve">Основная профессиональная образовательная программа высшего образования – программа ординатуры (уровень подготовка кадров высшей квалификации) по специальности 31.08.20 Психиатрия (далее – образовательная программа), реализуемая в Государственном бюджетном учреждении здравоохранения города Москвы «Психиатрическая клиническая больница № 1 им. Н.А. Алексеева Департамента здравоохранения города Москвы», представляет собой систему документов, разработанных на основе </w:t>
      </w:r>
      <w:r>
        <w:t>ф</w:t>
      </w:r>
      <w:r w:rsidRPr="008D5DF8">
        <w:t>едерального государственного образовательного стандарта высшего образования по направлению подготовки 31.08.20 Психиатрия, утвержденного приказом Министерства образования и науки Российской Федерации от 25.08.2014 №1062 с учётом требований экономики Российской Федерации.</w:t>
      </w:r>
    </w:p>
    <w:p w:rsidR="005F134A" w:rsidRPr="007345AC" w:rsidRDefault="005F134A" w:rsidP="005F134A">
      <w:pPr>
        <w:rPr>
          <w:rFonts w:cs="Times New Roman"/>
        </w:rPr>
      </w:pPr>
      <w:r w:rsidRPr="007345AC">
        <w:rPr>
          <w:rFonts w:cs="Times New Roman"/>
        </w:rPr>
        <w:t>Образовательная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и включает в себя:</w:t>
      </w:r>
    </w:p>
    <w:p w:rsidR="005F134A" w:rsidRPr="007345AC" w:rsidRDefault="005F134A" w:rsidP="005F134A">
      <w:pPr>
        <w:rPr>
          <w:rFonts w:cs="Times New Roman"/>
        </w:rPr>
      </w:pPr>
      <w:r w:rsidRPr="007345AC">
        <w:rPr>
          <w:rFonts w:cs="Times New Roman"/>
        </w:rPr>
        <w:t>календарный учебный график</w:t>
      </w:r>
      <w:r>
        <w:rPr>
          <w:rFonts w:cs="Times New Roman"/>
        </w:rPr>
        <w:t>;</w:t>
      </w:r>
    </w:p>
    <w:p w:rsidR="005F134A" w:rsidRPr="007345AC" w:rsidRDefault="005F134A" w:rsidP="005F134A">
      <w:pPr>
        <w:rPr>
          <w:rFonts w:cs="Times New Roman"/>
        </w:rPr>
      </w:pPr>
      <w:r w:rsidRPr="007345AC">
        <w:rPr>
          <w:rFonts w:cs="Times New Roman"/>
        </w:rPr>
        <w:t>учебный план</w:t>
      </w:r>
      <w:r>
        <w:rPr>
          <w:rFonts w:cs="Times New Roman"/>
        </w:rPr>
        <w:t>;</w:t>
      </w:r>
    </w:p>
    <w:p w:rsidR="005F134A" w:rsidRPr="007345AC" w:rsidRDefault="005F134A" w:rsidP="005F134A">
      <w:pPr>
        <w:rPr>
          <w:rFonts w:cs="Times New Roman"/>
        </w:rPr>
      </w:pPr>
      <w:r w:rsidRPr="007345AC">
        <w:rPr>
          <w:rFonts w:cs="Times New Roman"/>
        </w:rPr>
        <w:t>рабочие программы учебных дисциплин и фонды оценочных средств к ним</w:t>
      </w:r>
      <w:r>
        <w:rPr>
          <w:rFonts w:cs="Times New Roman"/>
        </w:rPr>
        <w:t>;</w:t>
      </w:r>
    </w:p>
    <w:p w:rsidR="005F134A" w:rsidRPr="007345AC" w:rsidRDefault="005F134A" w:rsidP="005F134A">
      <w:pPr>
        <w:rPr>
          <w:rFonts w:cs="Times New Roman"/>
        </w:rPr>
      </w:pPr>
      <w:r>
        <w:rPr>
          <w:rFonts w:cs="Times New Roman"/>
        </w:rPr>
        <w:t>программы практик;</w:t>
      </w:r>
    </w:p>
    <w:p w:rsidR="005F134A" w:rsidRPr="007345AC" w:rsidRDefault="005F134A" w:rsidP="005F134A">
      <w:pPr>
        <w:rPr>
          <w:rFonts w:cs="Times New Roman"/>
        </w:rPr>
      </w:pPr>
      <w:r w:rsidRPr="007345AC">
        <w:rPr>
          <w:rFonts w:cs="Times New Roman"/>
        </w:rPr>
        <w:t>программу итоговой (государственной итоговой) аттестации и фонд оценочных средств к ней</w:t>
      </w:r>
      <w:r>
        <w:rPr>
          <w:rFonts w:cs="Times New Roman"/>
        </w:rPr>
        <w:t>.</w:t>
      </w:r>
    </w:p>
    <w:p w:rsidR="005F134A" w:rsidRPr="007345AC" w:rsidRDefault="005F134A" w:rsidP="005F134A">
      <w:pPr>
        <w:rPr>
          <w:rFonts w:cs="Times New Roman"/>
        </w:rPr>
      </w:pPr>
    </w:p>
    <w:p w:rsidR="005F134A" w:rsidRDefault="009A2774" w:rsidP="005F134A">
      <w:pPr>
        <w:pStyle w:val="a9"/>
      </w:pPr>
      <w:bookmarkStart w:id="3" w:name="_Toc309406388"/>
      <w:bookmarkStart w:id="4" w:name="_Toc494886795"/>
      <w:bookmarkStart w:id="5" w:name="_Toc513206722"/>
      <w:r>
        <w:t xml:space="preserve">1.1 </w:t>
      </w:r>
      <w:r w:rsidR="005F134A" w:rsidRPr="009A2774">
        <w:t>Нормативные документы для разработки образовательной программы</w:t>
      </w:r>
      <w:bookmarkEnd w:id="3"/>
      <w:bookmarkEnd w:id="4"/>
      <w:bookmarkEnd w:id="5"/>
    </w:p>
    <w:p w:rsidR="009A2774" w:rsidRPr="003A3678" w:rsidRDefault="009A2774" w:rsidP="009A2774">
      <w:pPr>
        <w:spacing w:before="120" w:after="120"/>
        <w:ind w:firstLine="567"/>
        <w:rPr>
          <w:rFonts w:eastAsia="Times New Roman" w:cs="Times New Roman"/>
          <w:b/>
          <w:i/>
          <w:color w:val="000000" w:themeColor="text1"/>
        </w:rPr>
      </w:pPr>
      <w:r w:rsidRPr="003A3678">
        <w:rPr>
          <w:rFonts w:eastAsia="Times New Roman" w:cs="Times New Roman"/>
          <w:b/>
          <w:i/>
          <w:color w:val="000000" w:themeColor="text1"/>
        </w:rPr>
        <w:t>Федеральные законы и федеральные и государственные программы:</w:t>
      </w:r>
    </w:p>
    <w:p w:rsidR="005F134A" w:rsidRPr="007345AC" w:rsidRDefault="005F134A" w:rsidP="005F134A">
      <w:pPr>
        <w:rPr>
          <w:rFonts w:cs="Times New Roman"/>
        </w:rPr>
      </w:pPr>
      <w:r w:rsidRPr="007345AC">
        <w:rPr>
          <w:rFonts w:cs="Times New Roman"/>
        </w:rPr>
        <w:t>Федеральный закон от 29.12.2012 № 273-ФЗ «Об образовании в Российской Федерации».</w:t>
      </w:r>
    </w:p>
    <w:p w:rsidR="005F134A" w:rsidRPr="007345AC" w:rsidRDefault="005F134A" w:rsidP="005F134A">
      <w:pPr>
        <w:rPr>
          <w:rFonts w:cs="Times New Roman"/>
        </w:rPr>
      </w:pPr>
      <w:r w:rsidRPr="007345AC">
        <w:rPr>
          <w:rFonts w:cs="Times New Roman"/>
        </w:rPr>
        <w:t>Закон РФ от 02.07.1992 № 3185-1 «О психиатрической помощи и гарантиях прав граждан при ее оказании».</w:t>
      </w:r>
    </w:p>
    <w:p w:rsidR="005F134A" w:rsidRPr="007345AC" w:rsidRDefault="005F134A" w:rsidP="005F134A">
      <w:pPr>
        <w:rPr>
          <w:rFonts w:cs="Times New Roman"/>
        </w:rPr>
      </w:pPr>
      <w:r w:rsidRPr="007345AC">
        <w:rPr>
          <w:rFonts w:cs="Times New Roman"/>
        </w:rPr>
        <w:t>Федеральный закон Российской Федерации от 07.02.1992 № 2300-1 «О защите прав потребителей».</w:t>
      </w:r>
    </w:p>
    <w:p w:rsidR="005F134A" w:rsidRPr="007345AC" w:rsidRDefault="005F134A" w:rsidP="005F134A">
      <w:pPr>
        <w:rPr>
          <w:rFonts w:cs="Times New Roman"/>
        </w:rPr>
      </w:pPr>
      <w:r w:rsidRPr="007345AC">
        <w:rPr>
          <w:rFonts w:cs="Times New Roman"/>
        </w:rPr>
        <w:t>Федеральный закон от 24.11.1995 № 181-ФЗ «О социальной защите инвалидов в Российской Федерации».</w:t>
      </w:r>
    </w:p>
    <w:p w:rsidR="005F134A" w:rsidRPr="007345AC" w:rsidRDefault="005F134A" w:rsidP="005F134A">
      <w:pPr>
        <w:rPr>
          <w:rFonts w:cs="Times New Roman"/>
        </w:rPr>
      </w:pPr>
      <w:r w:rsidRPr="007345AC">
        <w:rPr>
          <w:rFonts w:cs="Times New Roman"/>
        </w:rPr>
        <w:t>Федеральный закон Российской Федерации от 21.11.2011 № 323-ФЗ «Об основах охраны здоровья граждан РФ».</w:t>
      </w:r>
    </w:p>
    <w:p w:rsidR="009A2774" w:rsidRDefault="009A2774" w:rsidP="005F134A">
      <w:pPr>
        <w:rPr>
          <w:rFonts w:cs="Times New Roman"/>
        </w:rPr>
      </w:pPr>
    </w:p>
    <w:p w:rsidR="009A2774" w:rsidRPr="003A3678" w:rsidRDefault="009A2774" w:rsidP="009A2774">
      <w:pPr>
        <w:spacing w:before="120" w:after="120"/>
        <w:ind w:firstLine="567"/>
        <w:rPr>
          <w:rFonts w:eastAsia="Times New Roman" w:cs="Times New Roman"/>
          <w:b/>
          <w:i/>
          <w:color w:val="000000" w:themeColor="text1"/>
        </w:rPr>
      </w:pPr>
      <w:r w:rsidRPr="003A3678">
        <w:rPr>
          <w:rFonts w:eastAsia="Times New Roman" w:cs="Times New Roman"/>
          <w:b/>
          <w:i/>
          <w:color w:val="000000" w:themeColor="text1"/>
        </w:rPr>
        <w:t>Нормативно-методические документы Министерства образования и науки Российской Федерации:</w:t>
      </w:r>
    </w:p>
    <w:p w:rsidR="005F134A" w:rsidRPr="007345AC" w:rsidRDefault="005F134A" w:rsidP="005F134A">
      <w:pPr>
        <w:rPr>
          <w:rFonts w:cs="Times New Roman"/>
        </w:rPr>
      </w:pPr>
      <w:r w:rsidRPr="007345AC">
        <w:rPr>
          <w:rFonts w:cs="Times New Roman"/>
        </w:rPr>
        <w:t>Номенклатура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Минздравсоцразвития России от 23.04.2009 г. № 210н.</w:t>
      </w:r>
    </w:p>
    <w:p w:rsidR="005F134A" w:rsidRPr="007345AC" w:rsidRDefault="005F134A" w:rsidP="005F134A">
      <w:pPr>
        <w:rPr>
          <w:rFonts w:cs="Times New Roman"/>
        </w:rPr>
      </w:pPr>
      <w:r w:rsidRPr="007345AC">
        <w:rPr>
          <w:rFonts w:cs="Times New Roman"/>
        </w:rPr>
        <w:lastRenderedPageBreak/>
        <w:t>Приказ Минздравсоцразвития России от 23.07.2010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5F134A" w:rsidRPr="007345AC" w:rsidRDefault="005F134A" w:rsidP="005F134A">
      <w:pPr>
        <w:rPr>
          <w:rFonts w:cs="Times New Roman"/>
        </w:rPr>
      </w:pPr>
      <w:r w:rsidRPr="007345AC">
        <w:rPr>
          <w:rFonts w:cs="Times New Roman"/>
        </w:rPr>
        <w:t>Приказ Министерства образования и науки Российской Федерации от 04.10.2010 г. № 986 «Об утверждении федеральных требований к образовательным организациям в части минимальной оснащенности учебного процесса и оборудования учебных помещений».</w:t>
      </w:r>
    </w:p>
    <w:p w:rsidR="005F134A" w:rsidRPr="007345AC" w:rsidRDefault="005F134A" w:rsidP="005F134A">
      <w:pPr>
        <w:rPr>
          <w:rFonts w:cs="Times New Roman"/>
        </w:rPr>
      </w:pPr>
      <w:r w:rsidRPr="007345AC">
        <w:rPr>
          <w:rFonts w:cs="Times New Roman"/>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F134A" w:rsidRPr="007345AC" w:rsidRDefault="005F134A" w:rsidP="005F134A">
      <w:pPr>
        <w:rPr>
          <w:rFonts w:cs="Times New Roman"/>
        </w:rPr>
      </w:pPr>
      <w:r w:rsidRPr="007345AC">
        <w:rPr>
          <w:rFonts w:cs="Times New Roman"/>
        </w:rPr>
        <w:t xml:space="preserve">Приказ Минздравсоцразвития России от 09.02.2011 г.. №94н «О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 </w:t>
      </w:r>
    </w:p>
    <w:p w:rsidR="005F134A" w:rsidRPr="007345AC" w:rsidRDefault="005F134A" w:rsidP="005F134A">
      <w:pPr>
        <w:rPr>
          <w:rFonts w:cs="Times New Roman"/>
        </w:rPr>
      </w:pPr>
      <w:r w:rsidRPr="007345AC">
        <w:rPr>
          <w:rFonts w:cs="Times New Roman"/>
        </w:rPr>
        <w:t>Приказ Минздравсоцразвития России от 05.12.2011 г. № 1475н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(ординатура)» (зарегистрирован в Минюсте РФ 21.12.2011 г.).</w:t>
      </w:r>
    </w:p>
    <w:p w:rsidR="005F134A" w:rsidRPr="007345AC" w:rsidRDefault="005F134A" w:rsidP="005F134A">
      <w:pPr>
        <w:rPr>
          <w:rFonts w:cs="Times New Roman"/>
        </w:rPr>
      </w:pPr>
      <w:r w:rsidRPr="007345AC">
        <w:rPr>
          <w:rFonts w:cs="Times New Roman"/>
        </w:rPr>
        <w:t>Приказ Министерства образования и науки РФ от 13 июня 2013 г. № 455 «Об утверждении Порядка и оснований предоставления академического отпуска обучающимся».</w:t>
      </w:r>
    </w:p>
    <w:p w:rsidR="005F134A" w:rsidRPr="007345AC" w:rsidRDefault="005F134A" w:rsidP="005F134A">
      <w:pPr>
        <w:rPr>
          <w:rFonts w:cs="Times New Roman"/>
        </w:rPr>
      </w:pPr>
      <w:r w:rsidRPr="007345AC">
        <w:rPr>
          <w:rFonts w:cs="Times New Roman"/>
        </w:rPr>
        <w:t>Постановление Правительства РФ от 15 августа 2013 г. № 706 "Об утверждении Правил оказания платных образовательных услуг".</w:t>
      </w:r>
    </w:p>
    <w:p w:rsidR="005F134A" w:rsidRPr="007345AC" w:rsidRDefault="005F134A" w:rsidP="005F134A">
      <w:pPr>
        <w:rPr>
          <w:rFonts w:cs="Times New Roman"/>
        </w:rPr>
      </w:pPr>
      <w:r w:rsidRPr="007345AC">
        <w:rPr>
          <w:rFonts w:cs="Times New Roman"/>
        </w:rPr>
        <w:t>Приказ Минздрава России от 03.09.2013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5F134A" w:rsidRPr="007345AC" w:rsidRDefault="005F134A" w:rsidP="005F134A">
      <w:pPr>
        <w:rPr>
          <w:rFonts w:cs="Times New Roman"/>
        </w:rPr>
      </w:pPr>
      <w:r w:rsidRPr="007345AC">
        <w:rPr>
          <w:rFonts w:cs="Times New Roman"/>
        </w:rPr>
        <w:t>Приказ Министерства здравоохранения РФ от 6 сентября 2013 г. № 6ЗЗн «Об утверждении Порядка приема граждан на обучение по программам ординатуры».</w:t>
      </w:r>
    </w:p>
    <w:p w:rsidR="005F134A" w:rsidRPr="007345AC" w:rsidRDefault="005F134A" w:rsidP="005F134A">
      <w:pPr>
        <w:rPr>
          <w:rFonts w:cs="Times New Roman"/>
        </w:rPr>
      </w:pPr>
      <w:r w:rsidRPr="007345AC">
        <w:rPr>
          <w:rFonts w:cs="Times New Roman"/>
        </w:rPr>
        <w:t>Приказ Минобрнауки России от 12 сентября 2013 г. № 1061 «Об утверждении перечней специальностей и направлений подготовки высшего образования».</w:t>
      </w:r>
    </w:p>
    <w:p w:rsidR="005F134A" w:rsidRPr="007345AC" w:rsidRDefault="005F134A" w:rsidP="005F134A">
      <w:pPr>
        <w:rPr>
          <w:rFonts w:cs="Times New Roman"/>
        </w:rPr>
      </w:pPr>
      <w:r w:rsidRPr="007345AC">
        <w:rPr>
          <w:rFonts w:cs="Times New Roman"/>
        </w:rPr>
        <w:t>Приказ Министерства образования и науки РФ от 7 октября 2013 г. №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F134A" w:rsidRPr="007345AC" w:rsidRDefault="005F134A" w:rsidP="005F134A">
      <w:pPr>
        <w:rPr>
          <w:rFonts w:cs="Times New Roman"/>
        </w:rPr>
      </w:pPr>
      <w:r w:rsidRPr="007345AC">
        <w:rPr>
          <w:rFonts w:cs="Times New Roman"/>
        </w:rPr>
        <w:lastRenderedPageBreak/>
        <w:t>Приказ Министерства образования и науки Российской Федерации от 14.10.2013 «Методические рекомендации по проведению независимой системы оценки качества работы образовательных организаций».</w:t>
      </w:r>
    </w:p>
    <w:p w:rsidR="005F134A" w:rsidRPr="007345AC" w:rsidRDefault="005F134A" w:rsidP="005F134A">
      <w:pPr>
        <w:rPr>
          <w:rFonts w:cs="Times New Roman"/>
        </w:rPr>
      </w:pPr>
      <w:r w:rsidRPr="007345AC">
        <w:rPr>
          <w:rFonts w:cs="Times New Roman"/>
        </w:rPr>
        <w:t>Приказ Минобрнауки России от 19.11.2013 № 1258 «Об утверждении Порядка организации и осуществления образовательной деятельности по образовательным программам высшего образования программам ординатуры».</w:t>
      </w:r>
    </w:p>
    <w:p w:rsidR="005F134A" w:rsidRPr="007345AC" w:rsidRDefault="005F134A" w:rsidP="005F134A">
      <w:pPr>
        <w:rPr>
          <w:rFonts w:cs="Times New Roman"/>
        </w:rPr>
      </w:pPr>
      <w:r w:rsidRPr="007345AC">
        <w:rPr>
          <w:rFonts w:cs="Times New Roman"/>
        </w:rPr>
        <w:t>Приказ Министерства образования и науки Российской Федерации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134A" w:rsidRPr="007345AC" w:rsidRDefault="005F134A" w:rsidP="005F134A">
      <w:pPr>
        <w:rPr>
          <w:rFonts w:cs="Times New Roman"/>
        </w:rPr>
      </w:pPr>
      <w:r w:rsidRPr="007345AC">
        <w:rPr>
          <w:rFonts w:cs="Times New Roman"/>
        </w:rPr>
        <w:t>Методические рекомендации Министерства образования и науки РФ от 08 апреля 2014 г. № АК-44/05вн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w:t>
      </w:r>
    </w:p>
    <w:p w:rsidR="005F134A" w:rsidRPr="007345AC" w:rsidRDefault="005F134A" w:rsidP="005F134A">
      <w:pPr>
        <w:rPr>
          <w:rFonts w:cs="Times New Roman"/>
        </w:rPr>
      </w:pPr>
      <w:r w:rsidRPr="007345AC">
        <w:rPr>
          <w:rFonts w:cs="Times New Roman"/>
        </w:rPr>
        <w:t xml:space="preserve">Приказа Министерства образования и науки Российской Федерации 19 мая 2014 г. № 554 «Об установлении соответствия направлений и специальностей, по которым осуществлялась подготовка в соответствии с образовательно-квалификационными уровнями бакалавра, специалиста и магистра до дня принятия в Российскую Федерацию Республики Крым, специальностями и направлениям подготовки, установленным в Российской Федерацию». </w:t>
      </w:r>
    </w:p>
    <w:p w:rsidR="005F134A" w:rsidRPr="007345AC" w:rsidRDefault="005F134A" w:rsidP="005F134A">
      <w:pPr>
        <w:rPr>
          <w:rFonts w:cs="Times New Roman"/>
        </w:rPr>
      </w:pPr>
      <w:r w:rsidRPr="007345AC">
        <w:rPr>
          <w:rFonts w:cs="Times New Roman"/>
        </w:rPr>
        <w:t>Приказ Министерства образования и науки Российской Федерации от 25.08.2014 № 1062 «Об утверждении федерального государственного образовательного стандарта</w:t>
      </w:r>
      <w:r>
        <w:rPr>
          <w:rFonts w:cs="Times New Roman"/>
        </w:rPr>
        <w:t xml:space="preserve"> </w:t>
      </w:r>
      <w:r w:rsidRPr="007345AC">
        <w:rPr>
          <w:rFonts w:cs="Times New Roman"/>
        </w:rPr>
        <w:t>высшего образования по специальности 31.08.20 Психиатрия» (уровень подготовки кадров высшей квалификации).</w:t>
      </w:r>
    </w:p>
    <w:p w:rsidR="005F134A" w:rsidRPr="007345AC" w:rsidRDefault="005F134A" w:rsidP="005F134A">
      <w:pPr>
        <w:rPr>
          <w:rFonts w:cs="Times New Roman"/>
        </w:rPr>
      </w:pPr>
      <w:r w:rsidRPr="007345AC">
        <w:rPr>
          <w:rFonts w:cs="Times New Roman"/>
        </w:rPr>
        <w:t>Письмо Министерства образования и науки Российской Федерации от 28.08.2015 г.№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5F134A" w:rsidRPr="007345AC" w:rsidRDefault="005F134A" w:rsidP="005F134A">
      <w:pPr>
        <w:rPr>
          <w:rFonts w:cs="Times New Roman"/>
        </w:rPr>
      </w:pPr>
      <w:r w:rsidRPr="007345AC">
        <w:rPr>
          <w:rFonts w:cs="Times New Roman"/>
        </w:rPr>
        <w:t>Приказ Минтруда России от 08.09.2015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p w:rsidR="005F134A" w:rsidRPr="007345AC" w:rsidRDefault="005F134A" w:rsidP="005F134A">
      <w:pPr>
        <w:rPr>
          <w:rFonts w:cs="Times New Roman"/>
        </w:rPr>
      </w:pPr>
      <w:r w:rsidRPr="007345AC">
        <w:rPr>
          <w:rFonts w:cs="Times New Roman"/>
        </w:rPr>
        <w:t>Приказ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5F134A" w:rsidRPr="007345AC" w:rsidRDefault="005F134A" w:rsidP="005F134A">
      <w:pPr>
        <w:rPr>
          <w:rFonts w:cs="Times New Roman"/>
        </w:rPr>
      </w:pPr>
      <w:bookmarkStart w:id="6" w:name="_Hlk512193499"/>
      <w:r w:rsidRPr="007345AC">
        <w:rPr>
          <w:rFonts w:cs="Times New Roman"/>
        </w:rPr>
        <w:t>Приказ Минобрнауки России от 10.02.2017 №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bookmarkEnd w:id="6"/>
    <w:p w:rsidR="005F134A" w:rsidRPr="007345AC" w:rsidRDefault="005F134A" w:rsidP="005F134A">
      <w:pPr>
        <w:rPr>
          <w:rFonts w:cs="Times New Roman"/>
        </w:rPr>
      </w:pPr>
      <w:r w:rsidRPr="007345AC">
        <w:rPr>
          <w:rFonts w:cs="Times New Roman"/>
        </w:rPr>
        <w:lastRenderedPageBreak/>
        <w:t>Приказ Минздрава России от 11.05.2017 № 212н «Об утверждении Порядка приема на обучение по образовательным программам высшего образования –программам ординатуры».</w:t>
      </w:r>
    </w:p>
    <w:p w:rsidR="005F134A" w:rsidRPr="007345AC" w:rsidRDefault="005F134A" w:rsidP="005F134A">
      <w:pPr>
        <w:rPr>
          <w:rFonts w:cs="Times New Roman"/>
        </w:rPr>
      </w:pPr>
      <w:r w:rsidRPr="007345AC">
        <w:rPr>
          <w:rFonts w:cs="Times New Roman"/>
        </w:rPr>
        <w:t xml:space="preserve">Приказ Рособрнадзора от 29.05.2014 № 785 </w:t>
      </w:r>
      <w:r>
        <w:rPr>
          <w:rFonts w:cs="Times New Roman"/>
        </w:rPr>
        <w:t>«</w:t>
      </w:r>
      <w:r w:rsidRPr="007345AC">
        <w:rPr>
          <w:rFonts w:cs="Times New Roman"/>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cs="Times New Roman"/>
        </w:rPr>
        <w:t>»</w:t>
      </w:r>
      <w:r w:rsidRPr="007345AC">
        <w:rPr>
          <w:rFonts w:cs="Times New Roman"/>
        </w:rPr>
        <w:t>.</w:t>
      </w:r>
    </w:p>
    <w:p w:rsidR="005F134A" w:rsidRPr="007345AC" w:rsidRDefault="005F134A" w:rsidP="005F134A">
      <w:pPr>
        <w:rPr>
          <w:rFonts w:cs="Times New Roman"/>
        </w:rPr>
      </w:pPr>
      <w:r w:rsidRPr="007345AC">
        <w:rPr>
          <w:rFonts w:cs="Times New Roman"/>
        </w:rPr>
        <w:t>Письмо Департамента государственной политики в образовании Министерства образования и науки Российской Федерации от 13.05.2010 г. № 03-956 «О разработке вузами основных образовательных программ».</w:t>
      </w:r>
    </w:p>
    <w:p w:rsidR="005F134A" w:rsidRPr="007345AC" w:rsidRDefault="005F134A" w:rsidP="005F134A">
      <w:pPr>
        <w:rPr>
          <w:rFonts w:cs="Times New Roman"/>
        </w:rPr>
      </w:pPr>
      <w:r w:rsidRPr="007345AC">
        <w:rPr>
          <w:rFonts w:cs="Times New Roman"/>
        </w:rPr>
        <w:t>Письмо Департамента профессионального образования Министерства образования и науки Российской Федерации от 31.03.2011 г. № 12-532 «О профилях и специализациях образовательных программ высшего профессионального образования».</w:t>
      </w:r>
    </w:p>
    <w:p w:rsidR="005F134A" w:rsidRPr="007345AC" w:rsidRDefault="005F134A" w:rsidP="005F134A">
      <w:pPr>
        <w:rPr>
          <w:rFonts w:cs="Times New Roman"/>
        </w:rPr>
      </w:pPr>
      <w:bookmarkStart w:id="7" w:name="_Toc309406390"/>
      <w:bookmarkStart w:id="8" w:name="_Toc494886797"/>
      <w:bookmarkStart w:id="9" w:name="_Toc513206724"/>
    </w:p>
    <w:p w:rsidR="009A2774" w:rsidRPr="003A3678" w:rsidRDefault="009A2774" w:rsidP="009A2774">
      <w:pPr>
        <w:autoSpaceDE w:val="0"/>
        <w:autoSpaceDN w:val="0"/>
        <w:adjustRightInd w:val="0"/>
        <w:spacing w:before="120" w:after="120"/>
        <w:rPr>
          <w:rFonts w:eastAsia="Calibri" w:cs="Times New Roman"/>
          <w:b/>
          <w:i/>
          <w:color w:val="000000" w:themeColor="text1"/>
        </w:rPr>
      </w:pPr>
      <w:r w:rsidRPr="003A3678">
        <w:rPr>
          <w:rFonts w:eastAsia="Calibri" w:cs="Times New Roman"/>
          <w:b/>
          <w:i/>
          <w:color w:val="000000" w:themeColor="text1"/>
        </w:rPr>
        <w:t>Локальные нормативные акты, регламентирующие образовательную деятельность по образовательным программам высшего образования (ординатура):</w:t>
      </w:r>
    </w:p>
    <w:p w:rsidR="009658AC" w:rsidRPr="00BE03F4" w:rsidRDefault="009658AC" w:rsidP="009658AC">
      <w:pPr>
        <w:pStyle w:val="ad"/>
        <w:numPr>
          <w:ilvl w:val="0"/>
          <w:numId w:val="3"/>
        </w:numPr>
        <w:spacing w:after="0" w:line="240" w:lineRule="auto"/>
        <w:ind w:left="0" w:firstLine="0"/>
        <w:jc w:val="both"/>
        <w:rPr>
          <w:rFonts w:ascii="Times New Roman" w:hAnsi="Times New Roman" w:cs="Times New Roman"/>
          <w:color w:val="000000" w:themeColor="text1"/>
          <w:sz w:val="28"/>
          <w:szCs w:val="28"/>
        </w:rPr>
      </w:pPr>
      <w:bookmarkStart w:id="10" w:name="_Hlk512193545"/>
      <w:r w:rsidRPr="00BE03F4">
        <w:rPr>
          <w:rFonts w:ascii="Times New Roman" w:hAnsi="Times New Roman" w:cs="Times New Roman"/>
          <w:color w:val="000000" w:themeColor="text1"/>
          <w:sz w:val="28"/>
          <w:szCs w:val="28"/>
        </w:rPr>
        <w:t xml:space="preserve">Приказ </w:t>
      </w:r>
      <w:r w:rsidRPr="00BE03F4">
        <w:rPr>
          <w:rFonts w:ascii="Times New Roman" w:eastAsia="Times New Roman" w:hAnsi="Times New Roman" w:cs="Times New Roman"/>
          <w:color w:val="000000" w:themeColor="text1"/>
          <w:sz w:val="28"/>
          <w:szCs w:val="28"/>
        </w:rPr>
        <w:t xml:space="preserve">главного врача </w:t>
      </w:r>
      <w:r w:rsidRPr="00BE03F4">
        <w:rPr>
          <w:rFonts w:ascii="Times New Roman" w:hAnsi="Times New Roman" w:cs="Times New Roman"/>
          <w:color w:val="000000" w:themeColor="text1"/>
          <w:sz w:val="28"/>
          <w:szCs w:val="28"/>
        </w:rPr>
        <w:t>«ГБУЗ ПКБ№1 ДЗМ» Г.П. Костюка от 28.02.2018 № 124 «О создании Учебно-методического отдела ГБУЗ «ПКБ № 1 им. Н.А.</w:t>
      </w:r>
      <w:r w:rsidR="003A3678">
        <w:rPr>
          <w:rFonts w:ascii="Times New Roman" w:hAnsi="Times New Roman" w:cs="Times New Roman"/>
          <w:color w:val="000000" w:themeColor="text1"/>
          <w:sz w:val="28"/>
          <w:szCs w:val="28"/>
        </w:rPr>
        <w:t xml:space="preserve"> </w:t>
      </w:r>
      <w:r w:rsidRPr="00BE03F4">
        <w:rPr>
          <w:rFonts w:ascii="Times New Roman" w:hAnsi="Times New Roman" w:cs="Times New Roman"/>
          <w:color w:val="000000" w:themeColor="text1"/>
          <w:sz w:val="28"/>
          <w:szCs w:val="28"/>
        </w:rPr>
        <w:t>Алексеева ДЗМ» с п</w:t>
      </w:r>
      <w:r w:rsidRPr="00BE03F4">
        <w:rPr>
          <w:rFonts w:ascii="Times New Roman" w:eastAsia="Times New Roman" w:hAnsi="Times New Roman" w:cs="Times New Roman"/>
          <w:color w:val="000000" w:themeColor="text1"/>
          <w:sz w:val="28"/>
          <w:szCs w:val="28"/>
        </w:rPr>
        <w:t xml:space="preserve">риложением к приказу главного врача </w:t>
      </w:r>
      <w:r w:rsidRPr="00BE03F4">
        <w:rPr>
          <w:rFonts w:ascii="Times New Roman" w:hAnsi="Times New Roman" w:cs="Times New Roman"/>
          <w:color w:val="000000" w:themeColor="text1"/>
          <w:sz w:val="28"/>
          <w:szCs w:val="28"/>
        </w:rPr>
        <w:t>«ГБУЗ ПКБ№1 ДЗМ» Г.П. Костюка от 28.02.2018 № 124 «Положение о учебно-методическом отделе».</w:t>
      </w:r>
    </w:p>
    <w:p w:rsidR="009658AC" w:rsidRPr="00BE03F4" w:rsidRDefault="009658AC" w:rsidP="009658AC">
      <w:pPr>
        <w:pStyle w:val="ad"/>
        <w:numPr>
          <w:ilvl w:val="0"/>
          <w:numId w:val="3"/>
        </w:numPr>
        <w:spacing w:line="240" w:lineRule="auto"/>
        <w:ind w:left="0" w:firstLine="0"/>
        <w:jc w:val="both"/>
        <w:rPr>
          <w:rFonts w:ascii="Times New Roman" w:hAnsi="Times New Roman" w:cs="Times New Roman"/>
          <w:sz w:val="28"/>
          <w:szCs w:val="28"/>
        </w:rPr>
      </w:pPr>
      <w:r w:rsidRPr="00BE03F4">
        <w:rPr>
          <w:rFonts w:ascii="Times New Roman" w:hAnsi="Times New Roman" w:cs="Times New Roman"/>
          <w:sz w:val="28"/>
          <w:szCs w:val="28"/>
        </w:rPr>
        <w:t xml:space="preserve">Приказ </w:t>
      </w:r>
      <w:r w:rsidRPr="00BE03F4">
        <w:rPr>
          <w:rFonts w:ascii="Times New Roman" w:eastAsia="Times New Roman" w:hAnsi="Times New Roman" w:cs="Times New Roman"/>
          <w:color w:val="000000" w:themeColor="text1"/>
          <w:sz w:val="28"/>
          <w:szCs w:val="28"/>
        </w:rPr>
        <w:t xml:space="preserve">главного врача </w:t>
      </w:r>
      <w:r w:rsidRPr="00BE03F4">
        <w:rPr>
          <w:rFonts w:ascii="Times New Roman" w:hAnsi="Times New Roman" w:cs="Times New Roman"/>
          <w:color w:val="000000" w:themeColor="text1"/>
          <w:sz w:val="28"/>
          <w:szCs w:val="28"/>
        </w:rPr>
        <w:t>«ГБУЗ ПКБ№1 ДЗМ»</w:t>
      </w:r>
      <w:r w:rsidRPr="00BE03F4">
        <w:rPr>
          <w:rFonts w:ascii="Times New Roman" w:hAnsi="Times New Roman" w:cs="Times New Roman"/>
          <w:sz w:val="28"/>
          <w:szCs w:val="28"/>
        </w:rPr>
        <w:t xml:space="preserve"> Г.П. Костюка от 07.03.2018 № 141 «О разработке и утверждении образовательных программ для ординатуры, аспирантуры и дополнительного профессионального образования».</w:t>
      </w:r>
      <w:bookmarkEnd w:id="10"/>
    </w:p>
    <w:p w:rsidR="00046E38" w:rsidRPr="00BE03F4" w:rsidRDefault="00046E38" w:rsidP="009658AC">
      <w:pPr>
        <w:pStyle w:val="ad"/>
        <w:numPr>
          <w:ilvl w:val="0"/>
          <w:numId w:val="3"/>
        </w:numPr>
        <w:spacing w:line="240" w:lineRule="auto"/>
        <w:ind w:left="0" w:firstLine="0"/>
        <w:jc w:val="both"/>
        <w:rPr>
          <w:rFonts w:ascii="Times New Roman" w:hAnsi="Times New Roman" w:cs="Times New Roman"/>
          <w:sz w:val="28"/>
          <w:szCs w:val="28"/>
        </w:rPr>
      </w:pPr>
      <w:r w:rsidRPr="00BE03F4">
        <w:rPr>
          <w:rFonts w:ascii="Times New Roman" w:hAnsi="Times New Roman" w:cs="Times New Roman"/>
          <w:sz w:val="28"/>
          <w:szCs w:val="28"/>
        </w:rPr>
        <w:t>Положение об Учебном центре.</w:t>
      </w:r>
    </w:p>
    <w:p w:rsidR="00BE03F4" w:rsidRPr="00BE03F4" w:rsidRDefault="00BE03F4" w:rsidP="009658AC">
      <w:pPr>
        <w:pStyle w:val="ad"/>
        <w:numPr>
          <w:ilvl w:val="0"/>
          <w:numId w:val="3"/>
        </w:numPr>
        <w:spacing w:line="240" w:lineRule="auto"/>
        <w:ind w:left="0" w:firstLine="0"/>
        <w:jc w:val="both"/>
        <w:rPr>
          <w:rFonts w:ascii="Times New Roman" w:hAnsi="Times New Roman" w:cs="Times New Roman"/>
          <w:sz w:val="28"/>
          <w:szCs w:val="28"/>
        </w:rPr>
      </w:pPr>
      <w:r w:rsidRPr="00BE03F4">
        <w:rPr>
          <w:rFonts w:ascii="Times New Roman" w:hAnsi="Times New Roman" w:cs="Times New Roman"/>
          <w:sz w:val="28"/>
          <w:szCs w:val="28"/>
        </w:rPr>
        <w:t>Положение о порядке планирования и учета труда научно-педагогических работников.</w:t>
      </w:r>
    </w:p>
    <w:p w:rsidR="009658AC" w:rsidRPr="00BE03F4" w:rsidRDefault="009658AC" w:rsidP="009658AC">
      <w:pPr>
        <w:pStyle w:val="ad"/>
        <w:numPr>
          <w:ilvl w:val="0"/>
          <w:numId w:val="3"/>
        </w:numPr>
        <w:spacing w:line="240" w:lineRule="auto"/>
        <w:ind w:left="0" w:firstLine="0"/>
        <w:jc w:val="both"/>
        <w:rPr>
          <w:rFonts w:ascii="Times New Roman" w:hAnsi="Times New Roman" w:cs="Times New Roman"/>
          <w:sz w:val="28"/>
          <w:szCs w:val="28"/>
        </w:rPr>
      </w:pPr>
      <w:r w:rsidRPr="00BE03F4">
        <w:rPr>
          <w:rFonts w:ascii="Times New Roman" w:hAnsi="Times New Roman" w:cs="Times New Roman"/>
          <w:sz w:val="28"/>
          <w:szCs w:val="28"/>
        </w:rPr>
        <w:t>Положение о порядке приема на обучение по программе ординатуры.</w:t>
      </w:r>
    </w:p>
    <w:p w:rsidR="009658AC" w:rsidRPr="00BE03F4" w:rsidRDefault="009658AC" w:rsidP="009658AC">
      <w:pPr>
        <w:pStyle w:val="ad"/>
        <w:numPr>
          <w:ilvl w:val="0"/>
          <w:numId w:val="3"/>
        </w:numPr>
        <w:spacing w:line="240" w:lineRule="auto"/>
        <w:ind w:left="0" w:firstLine="0"/>
        <w:jc w:val="both"/>
        <w:rPr>
          <w:rFonts w:ascii="Times New Roman" w:hAnsi="Times New Roman" w:cs="Times New Roman"/>
          <w:sz w:val="28"/>
          <w:szCs w:val="28"/>
        </w:rPr>
      </w:pPr>
      <w:r w:rsidRPr="00BE03F4">
        <w:rPr>
          <w:rFonts w:ascii="Times New Roman" w:hAnsi="Times New Roman" w:cs="Times New Roman"/>
          <w:sz w:val="28"/>
          <w:szCs w:val="28"/>
        </w:rPr>
        <w:t>Положение о работе приемной комиссии при приеме на обучение по программам высшего образования.</w:t>
      </w:r>
    </w:p>
    <w:p w:rsidR="009658AC" w:rsidRPr="00BE03F4" w:rsidRDefault="009658AC" w:rsidP="009658AC">
      <w:pPr>
        <w:pStyle w:val="ad"/>
        <w:numPr>
          <w:ilvl w:val="0"/>
          <w:numId w:val="3"/>
        </w:numPr>
        <w:spacing w:line="240" w:lineRule="auto"/>
        <w:ind w:left="0" w:firstLine="0"/>
        <w:jc w:val="both"/>
        <w:rPr>
          <w:rFonts w:ascii="Times New Roman" w:hAnsi="Times New Roman" w:cs="Times New Roman"/>
          <w:sz w:val="28"/>
          <w:szCs w:val="28"/>
        </w:rPr>
      </w:pPr>
      <w:r w:rsidRPr="00BE03F4">
        <w:rPr>
          <w:rFonts w:ascii="Times New Roman" w:hAnsi="Times New Roman" w:cs="Times New Roman"/>
          <w:sz w:val="28"/>
          <w:szCs w:val="28"/>
        </w:rPr>
        <w:t>Положение об апелляционной комиссии при приеме на обучение программе ординатуры.</w:t>
      </w:r>
    </w:p>
    <w:p w:rsidR="009658AC" w:rsidRPr="00BE03F4" w:rsidRDefault="009658AC" w:rsidP="009658AC">
      <w:pPr>
        <w:pStyle w:val="ad"/>
        <w:numPr>
          <w:ilvl w:val="0"/>
          <w:numId w:val="3"/>
        </w:numPr>
        <w:spacing w:line="240" w:lineRule="auto"/>
        <w:ind w:left="0" w:firstLine="0"/>
        <w:jc w:val="both"/>
        <w:rPr>
          <w:rFonts w:ascii="Times New Roman" w:hAnsi="Times New Roman" w:cs="Times New Roman"/>
          <w:sz w:val="28"/>
          <w:szCs w:val="28"/>
        </w:rPr>
      </w:pPr>
      <w:r w:rsidRPr="00BE03F4">
        <w:rPr>
          <w:rFonts w:ascii="Times New Roman" w:hAnsi="Times New Roman" w:cs="Times New Roman"/>
          <w:sz w:val="28"/>
          <w:szCs w:val="28"/>
        </w:rPr>
        <w:t>Положение об экзаменационной комиссии при приеме на обучение по программе ординатуры</w:t>
      </w:r>
      <w:r w:rsidR="00046E38" w:rsidRPr="00BE03F4">
        <w:rPr>
          <w:rFonts w:ascii="Times New Roman" w:hAnsi="Times New Roman" w:cs="Times New Roman"/>
          <w:sz w:val="28"/>
          <w:szCs w:val="28"/>
        </w:rPr>
        <w:t>.</w:t>
      </w:r>
    </w:p>
    <w:p w:rsidR="00046E38" w:rsidRPr="00BE03F4" w:rsidRDefault="00046E38" w:rsidP="00046E38">
      <w:pPr>
        <w:pStyle w:val="ad"/>
        <w:numPr>
          <w:ilvl w:val="0"/>
          <w:numId w:val="3"/>
        </w:numPr>
        <w:rPr>
          <w:rFonts w:ascii="Times New Roman" w:eastAsia="Times New Roman" w:hAnsi="Times New Roman" w:cs="Times New Roman"/>
          <w:color w:val="222222"/>
          <w:sz w:val="28"/>
          <w:szCs w:val="28"/>
        </w:rPr>
      </w:pPr>
      <w:r w:rsidRPr="00BE03F4">
        <w:rPr>
          <w:rFonts w:ascii="Times New Roman" w:eastAsia="Times New Roman" w:hAnsi="Times New Roman" w:cs="Times New Roman"/>
          <w:color w:val="222222"/>
          <w:sz w:val="28"/>
          <w:szCs w:val="28"/>
        </w:rPr>
        <w:t>Положение о правилах внутреннего распорядка и режиме занятий обучающихся в ординатуре</w:t>
      </w:r>
      <w:r w:rsidR="00777122">
        <w:rPr>
          <w:rFonts w:ascii="Times New Roman" w:eastAsia="Times New Roman" w:hAnsi="Times New Roman" w:cs="Times New Roman"/>
          <w:color w:val="222222"/>
          <w:sz w:val="28"/>
          <w:szCs w:val="28"/>
        </w:rPr>
        <w:t>.</w:t>
      </w:r>
    </w:p>
    <w:p w:rsidR="00046E38" w:rsidRPr="00BE03F4" w:rsidRDefault="00046E38" w:rsidP="009658AC">
      <w:pPr>
        <w:pStyle w:val="ad"/>
        <w:numPr>
          <w:ilvl w:val="0"/>
          <w:numId w:val="3"/>
        </w:numPr>
        <w:spacing w:line="240" w:lineRule="auto"/>
        <w:ind w:left="0" w:firstLine="0"/>
        <w:jc w:val="both"/>
        <w:rPr>
          <w:rFonts w:ascii="Times New Roman" w:hAnsi="Times New Roman" w:cs="Times New Roman"/>
          <w:sz w:val="28"/>
          <w:szCs w:val="28"/>
        </w:rPr>
      </w:pPr>
      <w:r w:rsidRPr="00BE03F4">
        <w:rPr>
          <w:rFonts w:ascii="Times New Roman" w:eastAsia="Times New Roman" w:hAnsi="Times New Roman" w:cs="Times New Roman"/>
          <w:color w:val="222222"/>
          <w:sz w:val="28"/>
          <w:szCs w:val="28"/>
        </w:rPr>
        <w:t>Режим занятий обучающихся в ординатуре.</w:t>
      </w:r>
    </w:p>
    <w:p w:rsidR="00046E38" w:rsidRPr="00BE03F4" w:rsidRDefault="00046E38" w:rsidP="009658AC">
      <w:pPr>
        <w:pStyle w:val="ad"/>
        <w:numPr>
          <w:ilvl w:val="0"/>
          <w:numId w:val="3"/>
        </w:numPr>
        <w:spacing w:line="240" w:lineRule="auto"/>
        <w:ind w:left="0" w:firstLine="0"/>
        <w:jc w:val="both"/>
        <w:rPr>
          <w:rFonts w:ascii="Times New Roman" w:hAnsi="Times New Roman" w:cs="Times New Roman"/>
          <w:sz w:val="28"/>
          <w:szCs w:val="28"/>
        </w:rPr>
      </w:pPr>
      <w:r w:rsidRPr="00BE03F4">
        <w:rPr>
          <w:rFonts w:ascii="Times New Roman" w:eastAsia="Times New Roman" w:hAnsi="Times New Roman" w:cs="Times New Roman"/>
          <w:color w:val="222222"/>
          <w:sz w:val="28"/>
          <w:szCs w:val="28"/>
        </w:rPr>
        <w:t>Правила внутреннего трудового распорядка.</w:t>
      </w:r>
    </w:p>
    <w:p w:rsidR="00046E38" w:rsidRPr="00BE03F4" w:rsidRDefault="00046E38" w:rsidP="00046E38">
      <w:pPr>
        <w:pStyle w:val="ad"/>
        <w:numPr>
          <w:ilvl w:val="0"/>
          <w:numId w:val="3"/>
        </w:numPr>
        <w:rPr>
          <w:rFonts w:ascii="Times New Roman" w:eastAsia="Times New Roman" w:hAnsi="Times New Roman" w:cs="Times New Roman"/>
          <w:color w:val="222222"/>
          <w:sz w:val="28"/>
          <w:szCs w:val="28"/>
        </w:rPr>
      </w:pPr>
      <w:r w:rsidRPr="00BE03F4">
        <w:rPr>
          <w:rFonts w:ascii="Times New Roman" w:eastAsia="Times New Roman" w:hAnsi="Times New Roman" w:cs="Times New Roman"/>
          <w:color w:val="222222"/>
          <w:sz w:val="28"/>
          <w:szCs w:val="28"/>
        </w:rPr>
        <w:t>Положение о проведении текущего контроля и промежуточной аттестации обучающихся по программе ординатуры.</w:t>
      </w:r>
    </w:p>
    <w:p w:rsidR="00046E38" w:rsidRPr="00BE03F4" w:rsidRDefault="00046E38" w:rsidP="00046E38">
      <w:pPr>
        <w:pStyle w:val="ad"/>
        <w:numPr>
          <w:ilvl w:val="0"/>
          <w:numId w:val="3"/>
        </w:numPr>
        <w:rPr>
          <w:rFonts w:ascii="Times New Roman" w:eastAsia="Times New Roman" w:hAnsi="Times New Roman" w:cs="Times New Roman"/>
          <w:color w:val="222222"/>
          <w:sz w:val="28"/>
          <w:szCs w:val="28"/>
        </w:rPr>
      </w:pPr>
      <w:r w:rsidRPr="00BE03F4">
        <w:rPr>
          <w:rFonts w:ascii="Times New Roman" w:eastAsia="Times New Roman" w:hAnsi="Times New Roman" w:cs="Times New Roman"/>
          <w:color w:val="222222"/>
          <w:sz w:val="28"/>
          <w:szCs w:val="28"/>
        </w:rPr>
        <w:lastRenderedPageBreak/>
        <w:t xml:space="preserve">Положение об отчислении, восстановлении, переводе обучающихся. </w:t>
      </w:r>
    </w:p>
    <w:p w:rsidR="00046E38" w:rsidRPr="00BE03F4" w:rsidRDefault="00046E38" w:rsidP="00046E38">
      <w:pPr>
        <w:pStyle w:val="ad"/>
        <w:numPr>
          <w:ilvl w:val="0"/>
          <w:numId w:val="3"/>
        </w:numPr>
        <w:rPr>
          <w:rFonts w:ascii="Times New Roman" w:hAnsi="Times New Roman" w:cs="Times New Roman"/>
          <w:bCs/>
          <w:sz w:val="28"/>
          <w:szCs w:val="28"/>
        </w:rPr>
      </w:pPr>
      <w:r w:rsidRPr="00BE03F4">
        <w:rPr>
          <w:rFonts w:ascii="Times New Roman" w:hAnsi="Times New Roman" w:cs="Times New Roman"/>
          <w:bCs/>
          <w:sz w:val="28"/>
          <w:szCs w:val="28"/>
        </w:rPr>
        <w:t>Порядок оформления возникновения, приостановления и прекращения образовательных отношений между образовательной организацией и обучающимся</w:t>
      </w:r>
      <w:r w:rsidR="00777122">
        <w:rPr>
          <w:rFonts w:ascii="Times New Roman" w:hAnsi="Times New Roman" w:cs="Times New Roman"/>
          <w:bCs/>
          <w:sz w:val="28"/>
          <w:szCs w:val="28"/>
        </w:rPr>
        <w:t>.</w:t>
      </w:r>
    </w:p>
    <w:p w:rsidR="00046E38" w:rsidRPr="00BE03F4" w:rsidRDefault="00046E38" w:rsidP="009658AC">
      <w:pPr>
        <w:pStyle w:val="ad"/>
        <w:numPr>
          <w:ilvl w:val="0"/>
          <w:numId w:val="3"/>
        </w:numPr>
        <w:spacing w:line="240" w:lineRule="auto"/>
        <w:ind w:left="0" w:firstLine="0"/>
        <w:jc w:val="both"/>
        <w:rPr>
          <w:rFonts w:ascii="Times New Roman" w:hAnsi="Times New Roman" w:cs="Times New Roman"/>
          <w:sz w:val="28"/>
          <w:szCs w:val="28"/>
        </w:rPr>
      </w:pPr>
      <w:r w:rsidRPr="00BE03F4">
        <w:rPr>
          <w:rFonts w:ascii="Times New Roman" w:hAnsi="Times New Roman" w:cs="Times New Roman"/>
          <w:bCs/>
          <w:sz w:val="28"/>
          <w:szCs w:val="28"/>
        </w:rPr>
        <w:t>Положение о порядке оформления документов по итогам работы аттестационной комиссии при восстановлении или переводе ординаторов.</w:t>
      </w:r>
    </w:p>
    <w:p w:rsidR="00046E38" w:rsidRPr="00BE03F4" w:rsidRDefault="00046E38" w:rsidP="009658AC">
      <w:pPr>
        <w:pStyle w:val="ad"/>
        <w:numPr>
          <w:ilvl w:val="0"/>
          <w:numId w:val="3"/>
        </w:numPr>
        <w:spacing w:line="240" w:lineRule="auto"/>
        <w:ind w:left="0" w:firstLine="0"/>
        <w:jc w:val="both"/>
        <w:rPr>
          <w:rFonts w:ascii="Times New Roman" w:hAnsi="Times New Roman" w:cs="Times New Roman"/>
          <w:sz w:val="28"/>
          <w:szCs w:val="28"/>
        </w:rPr>
      </w:pPr>
      <w:r w:rsidRPr="00BE03F4">
        <w:rPr>
          <w:rFonts w:ascii="Times New Roman" w:hAnsi="Times New Roman" w:cs="Times New Roman"/>
          <w:bCs/>
          <w:sz w:val="28"/>
          <w:szCs w:val="28"/>
        </w:rPr>
        <w:t>Положение об академическом отпуске.</w:t>
      </w:r>
    </w:p>
    <w:p w:rsidR="00046E38" w:rsidRPr="00BE03F4" w:rsidRDefault="00046E38" w:rsidP="00046E38">
      <w:pPr>
        <w:pStyle w:val="ad"/>
        <w:numPr>
          <w:ilvl w:val="0"/>
          <w:numId w:val="3"/>
        </w:numPr>
        <w:rPr>
          <w:rFonts w:ascii="Times New Roman" w:hAnsi="Times New Roman" w:cs="Times New Roman"/>
          <w:sz w:val="28"/>
          <w:szCs w:val="28"/>
        </w:rPr>
      </w:pPr>
      <w:r w:rsidRPr="00BE03F4">
        <w:rPr>
          <w:rFonts w:ascii="Times New Roman" w:hAnsi="Times New Roman" w:cs="Times New Roman"/>
          <w:sz w:val="28"/>
          <w:szCs w:val="28"/>
        </w:rPr>
        <w:t>Положение о порядке оказания платных образовательных услуг в ГБУЗ «ПКБ1 ДЗМ».</w:t>
      </w:r>
    </w:p>
    <w:p w:rsidR="00046E38" w:rsidRPr="00BE03F4" w:rsidRDefault="00046E38" w:rsidP="009658AC">
      <w:pPr>
        <w:pStyle w:val="ad"/>
        <w:numPr>
          <w:ilvl w:val="0"/>
          <w:numId w:val="3"/>
        </w:numPr>
        <w:spacing w:line="240" w:lineRule="auto"/>
        <w:ind w:left="0" w:firstLine="0"/>
        <w:jc w:val="both"/>
        <w:rPr>
          <w:rFonts w:ascii="Times New Roman" w:hAnsi="Times New Roman" w:cs="Times New Roman"/>
          <w:color w:val="000000" w:themeColor="text1"/>
          <w:sz w:val="28"/>
          <w:szCs w:val="28"/>
        </w:rPr>
      </w:pPr>
      <w:r w:rsidRPr="00BE03F4">
        <w:rPr>
          <w:rFonts w:ascii="Times New Roman" w:hAnsi="Times New Roman" w:cs="Times New Roman"/>
          <w:color w:val="000000" w:themeColor="text1"/>
          <w:sz w:val="28"/>
          <w:szCs w:val="28"/>
        </w:rPr>
        <w:t>Положение о порядке перехода с платного обучения на бесплатное обучающихся по программе ординатуры.</w:t>
      </w:r>
    </w:p>
    <w:p w:rsidR="00046E38" w:rsidRPr="00BE03F4" w:rsidRDefault="00046E38" w:rsidP="009658AC">
      <w:pPr>
        <w:pStyle w:val="ad"/>
        <w:numPr>
          <w:ilvl w:val="0"/>
          <w:numId w:val="3"/>
        </w:numPr>
        <w:spacing w:line="240" w:lineRule="auto"/>
        <w:ind w:left="0" w:firstLine="0"/>
        <w:jc w:val="both"/>
        <w:rPr>
          <w:rFonts w:ascii="Times New Roman" w:hAnsi="Times New Roman" w:cs="Times New Roman"/>
          <w:color w:val="000000" w:themeColor="text1"/>
          <w:sz w:val="28"/>
          <w:szCs w:val="28"/>
        </w:rPr>
      </w:pPr>
      <w:r w:rsidRPr="00BE03F4">
        <w:rPr>
          <w:rFonts w:ascii="Times New Roman" w:hAnsi="Times New Roman" w:cs="Times New Roman"/>
          <w:sz w:val="28"/>
          <w:szCs w:val="28"/>
        </w:rPr>
        <w:t>Положение об ординатуре.</w:t>
      </w:r>
    </w:p>
    <w:p w:rsidR="00046E38" w:rsidRPr="00BE03F4" w:rsidRDefault="00046E38" w:rsidP="00046E38">
      <w:pPr>
        <w:pStyle w:val="ad"/>
        <w:numPr>
          <w:ilvl w:val="0"/>
          <w:numId w:val="3"/>
        </w:numPr>
        <w:rPr>
          <w:rFonts w:ascii="Times New Roman" w:hAnsi="Times New Roman" w:cs="Times New Roman"/>
          <w:sz w:val="28"/>
          <w:szCs w:val="28"/>
        </w:rPr>
      </w:pPr>
      <w:r w:rsidRPr="00BE03F4">
        <w:rPr>
          <w:rFonts w:ascii="Times New Roman" w:hAnsi="Times New Roman" w:cs="Times New Roman"/>
          <w:sz w:val="28"/>
          <w:szCs w:val="28"/>
        </w:rPr>
        <w:t>Положение о порядке организации образовательной деятельности по программе ординатуры</w:t>
      </w:r>
      <w:r w:rsidR="00DD7AB2" w:rsidRPr="00BE03F4">
        <w:rPr>
          <w:rFonts w:ascii="Times New Roman" w:hAnsi="Times New Roman" w:cs="Times New Roman"/>
          <w:sz w:val="28"/>
          <w:szCs w:val="28"/>
        </w:rPr>
        <w:t>.</w:t>
      </w:r>
    </w:p>
    <w:p w:rsidR="00DD7AB2" w:rsidRPr="00BE03F4" w:rsidRDefault="00DD7AB2" w:rsidP="00046E38">
      <w:pPr>
        <w:pStyle w:val="ad"/>
        <w:numPr>
          <w:ilvl w:val="0"/>
          <w:numId w:val="3"/>
        </w:numPr>
        <w:rPr>
          <w:rFonts w:ascii="Times New Roman" w:hAnsi="Times New Roman" w:cs="Times New Roman"/>
          <w:sz w:val="28"/>
          <w:szCs w:val="28"/>
        </w:rPr>
      </w:pPr>
      <w:r w:rsidRPr="00BE03F4">
        <w:rPr>
          <w:rFonts w:ascii="Times New Roman" w:eastAsia="Times New Roman" w:hAnsi="Times New Roman" w:cs="Times New Roman"/>
          <w:color w:val="222222"/>
          <w:sz w:val="28"/>
          <w:szCs w:val="28"/>
        </w:rPr>
        <w:t>Положение о порядке разработки и утверждения образовательных программ ординатуры.</w:t>
      </w:r>
    </w:p>
    <w:p w:rsidR="00DD7AB2" w:rsidRPr="00BE03F4" w:rsidRDefault="00DD7AB2" w:rsidP="00DD7AB2">
      <w:pPr>
        <w:pStyle w:val="ad"/>
        <w:numPr>
          <w:ilvl w:val="0"/>
          <w:numId w:val="3"/>
        </w:numPr>
        <w:rPr>
          <w:rFonts w:ascii="Times New Roman" w:hAnsi="Times New Roman" w:cs="Times New Roman"/>
          <w:sz w:val="28"/>
          <w:szCs w:val="28"/>
        </w:rPr>
      </w:pPr>
      <w:r w:rsidRPr="00BE03F4">
        <w:rPr>
          <w:rFonts w:ascii="Times New Roman" w:hAnsi="Times New Roman" w:cs="Times New Roman"/>
          <w:sz w:val="28"/>
          <w:szCs w:val="28"/>
        </w:rPr>
        <w:t>Положение о порядке оформления выбора и изучения факультативных и элективных дисциплин.</w:t>
      </w:r>
    </w:p>
    <w:p w:rsidR="00DD7AB2" w:rsidRPr="00BE03F4" w:rsidRDefault="00DD7AB2" w:rsidP="00DD7AB2">
      <w:pPr>
        <w:pStyle w:val="ad"/>
        <w:numPr>
          <w:ilvl w:val="0"/>
          <w:numId w:val="3"/>
        </w:numPr>
        <w:rPr>
          <w:rFonts w:ascii="Times New Roman" w:eastAsia="Times New Roman" w:hAnsi="Times New Roman" w:cs="Times New Roman"/>
          <w:color w:val="222222"/>
          <w:sz w:val="28"/>
          <w:szCs w:val="28"/>
        </w:rPr>
      </w:pPr>
      <w:r w:rsidRPr="00BE03F4">
        <w:rPr>
          <w:rFonts w:ascii="Times New Roman" w:eastAsia="Times New Roman" w:hAnsi="Times New Roman" w:cs="Times New Roman"/>
          <w:color w:val="222222"/>
          <w:sz w:val="28"/>
          <w:szCs w:val="28"/>
        </w:rPr>
        <w:t>Положение о хранении в архивах информации о результатах освоения обучающимися программы ординатуры и о поощрении обучающихся на бумажных и электронных носителях.</w:t>
      </w:r>
    </w:p>
    <w:p w:rsidR="00DD7AB2" w:rsidRPr="00BE03F4" w:rsidRDefault="00DD7AB2" w:rsidP="00046E38">
      <w:pPr>
        <w:pStyle w:val="ad"/>
        <w:numPr>
          <w:ilvl w:val="0"/>
          <w:numId w:val="3"/>
        </w:numPr>
        <w:rPr>
          <w:rFonts w:ascii="Times New Roman" w:hAnsi="Times New Roman" w:cs="Times New Roman"/>
          <w:sz w:val="28"/>
          <w:szCs w:val="28"/>
        </w:rPr>
      </w:pPr>
      <w:r w:rsidRPr="00BE03F4">
        <w:rPr>
          <w:rFonts w:ascii="Times New Roman" w:hAnsi="Times New Roman" w:cs="Times New Roman"/>
          <w:sz w:val="28"/>
          <w:szCs w:val="28"/>
        </w:rPr>
        <w:t>Положение о порядке заполнения и хранения зачетной книжки, дневника ординатора и журнала учета посещений учебных занятий.</w:t>
      </w:r>
    </w:p>
    <w:p w:rsidR="00DD7AB2" w:rsidRPr="00BE03F4" w:rsidRDefault="00DD7AB2" w:rsidP="00DD7AB2">
      <w:pPr>
        <w:pStyle w:val="ab"/>
        <w:numPr>
          <w:ilvl w:val="0"/>
          <w:numId w:val="3"/>
        </w:numPr>
        <w:rPr>
          <w:rFonts w:cs="Times New Roman"/>
          <w:lang w:eastAsia="ru-RU"/>
        </w:rPr>
      </w:pPr>
      <w:r w:rsidRPr="00BE03F4">
        <w:rPr>
          <w:rFonts w:cs="Times New Roman"/>
          <w:lang w:eastAsia="ru-RU"/>
        </w:rPr>
        <w:t>Положение о фондах оценочных средств.</w:t>
      </w:r>
    </w:p>
    <w:p w:rsidR="00DD7AB2" w:rsidRPr="00BE03F4" w:rsidRDefault="00DD7AB2" w:rsidP="00DD7AB2">
      <w:pPr>
        <w:pStyle w:val="ab"/>
        <w:numPr>
          <w:ilvl w:val="0"/>
          <w:numId w:val="3"/>
        </w:numPr>
        <w:rPr>
          <w:rFonts w:cs="Times New Roman"/>
        </w:rPr>
      </w:pPr>
      <w:r w:rsidRPr="00BE03F4">
        <w:rPr>
          <w:rFonts w:cs="Times New Roman"/>
          <w:lang w:eastAsia="ru-RU"/>
        </w:rPr>
        <w:t xml:space="preserve">Положение о </w:t>
      </w:r>
      <w:r w:rsidRPr="00BE03F4">
        <w:rPr>
          <w:rFonts w:cs="Times New Roman"/>
        </w:rPr>
        <w:t>переаттестации дисциплин при обучении по программе ординатуры.</w:t>
      </w:r>
    </w:p>
    <w:p w:rsidR="00FF440A" w:rsidRPr="00BE03F4" w:rsidRDefault="00FF440A"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eastAsia="Times New Roman" w:hAnsi="Times New Roman" w:cs="Times New Roman"/>
          <w:color w:val="222222"/>
          <w:sz w:val="28"/>
          <w:szCs w:val="28"/>
        </w:rPr>
        <w:t xml:space="preserve">Положение об итоговой аттестации ординатора по не имеющим </w:t>
      </w:r>
      <w:r w:rsidRPr="00BE03F4">
        <w:rPr>
          <w:rFonts w:ascii="Times New Roman" w:eastAsia="Times New Roman" w:hAnsi="Times New Roman" w:cs="Times New Roman"/>
          <w:color w:val="222222"/>
          <w:sz w:val="28"/>
          <w:szCs w:val="28"/>
          <w:shd w:val="clear" w:color="auto" w:fill="FFFFFF"/>
        </w:rPr>
        <w:t>государственной аккредитации образовательных программ.</w:t>
      </w:r>
    </w:p>
    <w:p w:rsidR="00BE03F4" w:rsidRPr="00BE03F4" w:rsidRDefault="00BE03F4"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eastAsia="Times New Roman" w:hAnsi="Times New Roman" w:cs="Times New Roman"/>
          <w:color w:val="222222"/>
          <w:sz w:val="28"/>
          <w:szCs w:val="28"/>
        </w:rPr>
        <w:t>Положение о порядке освоения программ практик по программе ординатуры.</w:t>
      </w:r>
    </w:p>
    <w:p w:rsidR="00BE03F4" w:rsidRPr="00BE03F4" w:rsidRDefault="00BE03F4" w:rsidP="00BE03F4">
      <w:pPr>
        <w:pStyle w:val="ad"/>
        <w:numPr>
          <w:ilvl w:val="0"/>
          <w:numId w:val="3"/>
        </w:numPr>
        <w:rPr>
          <w:rFonts w:ascii="Times New Roman" w:hAnsi="Times New Roman" w:cs="Times New Roman"/>
          <w:sz w:val="28"/>
          <w:szCs w:val="28"/>
        </w:rPr>
      </w:pPr>
      <w:r w:rsidRPr="00BE03F4">
        <w:rPr>
          <w:rFonts w:ascii="Times New Roman" w:hAnsi="Times New Roman" w:cs="Times New Roman"/>
          <w:sz w:val="28"/>
          <w:szCs w:val="28"/>
        </w:rPr>
        <w:t>Положение об обучении по индивидуальному учебному плану.</w:t>
      </w:r>
    </w:p>
    <w:p w:rsidR="00BE03F4" w:rsidRPr="00BE03F4" w:rsidRDefault="00BE03F4"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hAnsi="Times New Roman" w:cs="Times New Roman"/>
          <w:sz w:val="28"/>
          <w:szCs w:val="28"/>
        </w:rPr>
        <w:t>Положение о портфолио обучающихся.</w:t>
      </w:r>
    </w:p>
    <w:p w:rsidR="00BE03F4" w:rsidRPr="00BE03F4" w:rsidRDefault="00BE03F4"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hAnsi="Times New Roman" w:cs="Times New Roman"/>
          <w:sz w:val="28"/>
          <w:szCs w:val="28"/>
        </w:rPr>
        <w:t>Положение о стипендиальной комиссии.</w:t>
      </w:r>
    </w:p>
    <w:p w:rsidR="00BE03F4" w:rsidRPr="00BE03F4" w:rsidRDefault="00BE03F4"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hAnsi="Times New Roman" w:cs="Times New Roman"/>
          <w:sz w:val="28"/>
          <w:szCs w:val="28"/>
        </w:rPr>
        <w:t>Положение о формировании электронно-образовательной среды.</w:t>
      </w:r>
    </w:p>
    <w:p w:rsidR="00BE03F4" w:rsidRPr="00BE03F4" w:rsidRDefault="00BE03F4"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hAnsi="Times New Roman" w:cs="Times New Roman"/>
          <w:sz w:val="28"/>
          <w:szCs w:val="28"/>
        </w:rPr>
        <w:t>Положение о библиотечном фонде.</w:t>
      </w:r>
    </w:p>
    <w:p w:rsidR="00BE03F4" w:rsidRPr="00BE03F4" w:rsidRDefault="00BE03F4"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hAnsi="Times New Roman" w:cs="Times New Roman"/>
          <w:sz w:val="28"/>
          <w:szCs w:val="28"/>
        </w:rPr>
        <w:t>Положение о порядке оформления документов по итогам работы аттестац</w:t>
      </w:r>
      <w:r>
        <w:rPr>
          <w:rFonts w:ascii="Times New Roman" w:hAnsi="Times New Roman" w:cs="Times New Roman"/>
          <w:sz w:val="28"/>
          <w:szCs w:val="28"/>
        </w:rPr>
        <w:t xml:space="preserve">ионной </w:t>
      </w:r>
      <w:r w:rsidRPr="00BE03F4">
        <w:rPr>
          <w:rFonts w:ascii="Times New Roman" w:hAnsi="Times New Roman" w:cs="Times New Roman"/>
          <w:sz w:val="28"/>
          <w:szCs w:val="28"/>
        </w:rPr>
        <w:t>комиссии при восстановлении и переводе.</w:t>
      </w:r>
    </w:p>
    <w:p w:rsidR="00BE03F4" w:rsidRPr="00BE03F4" w:rsidRDefault="00BE03F4"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hAnsi="Times New Roman" w:cs="Times New Roman"/>
          <w:sz w:val="28"/>
          <w:szCs w:val="28"/>
        </w:rPr>
        <w:t>Положение об организации обучения лиц с ограниченными возможностями здоровья.</w:t>
      </w:r>
    </w:p>
    <w:p w:rsidR="00BE03F4" w:rsidRPr="00BE03F4" w:rsidRDefault="00BE03F4"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hAnsi="Times New Roman" w:cs="Times New Roman"/>
          <w:sz w:val="28"/>
          <w:szCs w:val="28"/>
        </w:rPr>
        <w:t>Положение об охране здоровья обучающихся.</w:t>
      </w:r>
    </w:p>
    <w:p w:rsidR="00BE03F4" w:rsidRPr="00BE03F4" w:rsidRDefault="00BE03F4"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hAnsi="Times New Roman" w:cs="Times New Roman"/>
          <w:sz w:val="28"/>
          <w:szCs w:val="28"/>
        </w:rPr>
        <w:lastRenderedPageBreak/>
        <w:t>Положение о языке образования.</w:t>
      </w:r>
    </w:p>
    <w:p w:rsidR="00BE03F4" w:rsidRPr="00BE03F4" w:rsidRDefault="00BE03F4"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hAnsi="Times New Roman" w:cs="Times New Roman"/>
          <w:sz w:val="28"/>
          <w:szCs w:val="28"/>
        </w:rPr>
        <w:t>Положение об организации и контроле самостоятельной работы.</w:t>
      </w:r>
    </w:p>
    <w:p w:rsidR="00BE03F4" w:rsidRPr="00BE03F4" w:rsidRDefault="00BE03F4" w:rsidP="00FF440A">
      <w:pPr>
        <w:pStyle w:val="ad"/>
        <w:numPr>
          <w:ilvl w:val="0"/>
          <w:numId w:val="3"/>
        </w:numPr>
        <w:rPr>
          <w:rFonts w:ascii="Times New Roman" w:eastAsia="Times New Roman" w:hAnsi="Times New Roman" w:cs="Times New Roman"/>
          <w:color w:val="222222"/>
          <w:sz w:val="28"/>
          <w:szCs w:val="28"/>
          <w:shd w:val="clear" w:color="auto" w:fill="FFFFFF"/>
        </w:rPr>
      </w:pPr>
      <w:r w:rsidRPr="00BE03F4">
        <w:rPr>
          <w:rFonts w:ascii="Times New Roman" w:hAnsi="Times New Roman" w:cs="Times New Roman"/>
          <w:sz w:val="28"/>
          <w:szCs w:val="28"/>
        </w:rPr>
        <w:t>Положение о предоставлении каникул.</w:t>
      </w:r>
    </w:p>
    <w:p w:rsidR="00046E38" w:rsidRPr="00C63F4B" w:rsidRDefault="003A3678" w:rsidP="003A3678">
      <w:pPr>
        <w:jc w:val="center"/>
        <w:rPr>
          <w:b/>
        </w:rPr>
      </w:pPr>
      <w:r w:rsidRPr="00C63F4B">
        <w:rPr>
          <w:b/>
        </w:rPr>
        <w:t>1.2</w:t>
      </w:r>
      <w:r w:rsidR="00EB6F2F" w:rsidRPr="00C63F4B">
        <w:rPr>
          <w:b/>
        </w:rPr>
        <w:t>.</w:t>
      </w:r>
      <w:r w:rsidRPr="00C63F4B">
        <w:rPr>
          <w:b/>
        </w:rPr>
        <w:t xml:space="preserve"> Общая характеристика программы</w:t>
      </w:r>
    </w:p>
    <w:p w:rsidR="003A3678" w:rsidRDefault="003A3678" w:rsidP="003A3678">
      <w:pPr>
        <w:jc w:val="center"/>
      </w:pPr>
    </w:p>
    <w:p w:rsidR="005F134A" w:rsidRPr="007345AC" w:rsidRDefault="00EB6F2F" w:rsidP="003A3678">
      <w:pPr>
        <w:jc w:val="center"/>
      </w:pPr>
      <w:r>
        <w:t xml:space="preserve">1.2.1 </w:t>
      </w:r>
      <w:r w:rsidR="005F134A" w:rsidRPr="007345AC">
        <w:t>Цели</w:t>
      </w:r>
      <w:bookmarkEnd w:id="7"/>
      <w:r w:rsidR="005F134A" w:rsidRPr="007345AC">
        <w:t xml:space="preserve"> </w:t>
      </w:r>
      <w:bookmarkEnd w:id="8"/>
      <w:bookmarkEnd w:id="9"/>
      <w:r w:rsidR="005F134A" w:rsidRPr="007345AC">
        <w:t>образовательной программы</w:t>
      </w:r>
    </w:p>
    <w:p w:rsidR="005F134A" w:rsidRPr="007345AC" w:rsidRDefault="005F134A" w:rsidP="005F134A">
      <w:pPr>
        <w:rPr>
          <w:rFonts w:cs="Times New Roman"/>
        </w:rPr>
      </w:pPr>
      <w:r w:rsidRPr="007345AC">
        <w:rPr>
          <w:rFonts w:cs="Times New Roman"/>
        </w:rPr>
        <w:t>В части общих целей образовательная программа рассчитана на обеспечение потребностей общества и государства в медицинских кадрах.</w:t>
      </w:r>
    </w:p>
    <w:p w:rsidR="005F134A" w:rsidRPr="007345AC" w:rsidRDefault="005F134A" w:rsidP="005F134A">
      <w:pPr>
        <w:rPr>
          <w:rFonts w:cs="Times New Roman"/>
        </w:rPr>
      </w:pPr>
      <w:r w:rsidRPr="007345AC">
        <w:rPr>
          <w:rFonts w:cs="Times New Roman"/>
        </w:rPr>
        <w:t xml:space="preserve">В части частных целей образовательная программа рассчитана на обеспечение качественной профессиональной подготовки врача-психиатра, обладающего системой </w:t>
      </w:r>
      <w:r w:rsidRPr="0006205F">
        <w:rPr>
          <w:rFonts w:cs="Times New Roman"/>
        </w:rPr>
        <w:t>универсальных и профессиональных компетенций,</w:t>
      </w:r>
      <w:r w:rsidRPr="007345AC">
        <w:rPr>
          <w:rFonts w:cs="Times New Roman"/>
        </w:rPr>
        <w:t xml:space="preserve"> способного (готового)к самостоятельной профессиональной деятельности в условиях первичной медико-санитарной помощи; специализированной, в том числе высокотехнологичной, медицинской помощи; скорой, в том числе специализированной, медицинской помощи; паллиативной медицинской помощи. </w:t>
      </w:r>
    </w:p>
    <w:p w:rsidR="005F134A" w:rsidRPr="007345AC" w:rsidRDefault="005F134A" w:rsidP="005F134A">
      <w:pPr>
        <w:rPr>
          <w:rFonts w:cs="Times New Roman"/>
        </w:rPr>
      </w:pPr>
      <w:r w:rsidRPr="007345AC">
        <w:rPr>
          <w:rFonts w:cs="Times New Roman"/>
        </w:rPr>
        <w:t>Конкретизация этих целей реализуется в содержании образовательной программы и выражается в совокупности компетенций, как результатов освоения образовательной программы.</w:t>
      </w:r>
    </w:p>
    <w:p w:rsidR="005F134A" w:rsidRPr="007345AC" w:rsidRDefault="005F134A" w:rsidP="005F134A">
      <w:pPr>
        <w:rPr>
          <w:rFonts w:cs="Times New Roman"/>
        </w:rPr>
      </w:pPr>
    </w:p>
    <w:p w:rsidR="005F134A" w:rsidRPr="007345AC" w:rsidRDefault="00EB6F2F" w:rsidP="005F134A">
      <w:pPr>
        <w:pStyle w:val="a9"/>
      </w:pPr>
      <w:bookmarkStart w:id="11" w:name="_Toc513206725"/>
      <w:r>
        <w:t xml:space="preserve">1.2.2 </w:t>
      </w:r>
      <w:r w:rsidR="005F134A" w:rsidRPr="009361D2">
        <w:t>Присваиваемая</w:t>
      </w:r>
      <w:r w:rsidR="005F134A" w:rsidRPr="007345AC">
        <w:t xml:space="preserve"> квалификация</w:t>
      </w:r>
      <w:bookmarkEnd w:id="11"/>
    </w:p>
    <w:p w:rsidR="005F134A" w:rsidRPr="007345AC" w:rsidRDefault="005F134A" w:rsidP="005F134A">
      <w:pPr>
        <w:rPr>
          <w:rFonts w:cs="Times New Roman"/>
        </w:rPr>
      </w:pPr>
    </w:p>
    <w:p w:rsidR="005F134A" w:rsidRPr="007345AC" w:rsidRDefault="005F134A" w:rsidP="005F134A">
      <w:pPr>
        <w:rPr>
          <w:rFonts w:cs="Times New Roman"/>
        </w:rPr>
      </w:pPr>
      <w:r w:rsidRPr="007345AC">
        <w:rPr>
          <w:rFonts w:cs="Times New Roman"/>
        </w:rPr>
        <w:t>Образовательная программа обеспечивает подготовку медицинских кадров по специальности 31.08.20 Психиатрия с присвоением квалификации врача-психиатра.</w:t>
      </w:r>
    </w:p>
    <w:p w:rsidR="005F134A" w:rsidRPr="007345AC" w:rsidRDefault="005F134A" w:rsidP="005F134A">
      <w:pPr>
        <w:rPr>
          <w:rFonts w:cs="Times New Roman"/>
        </w:rPr>
      </w:pPr>
    </w:p>
    <w:p w:rsidR="005F134A" w:rsidRPr="007345AC" w:rsidRDefault="00EB6F2F" w:rsidP="005F134A">
      <w:pPr>
        <w:pStyle w:val="a9"/>
      </w:pPr>
      <w:bookmarkStart w:id="12" w:name="_Toc513206726"/>
      <w:r>
        <w:t xml:space="preserve">1.2.3 </w:t>
      </w:r>
      <w:r w:rsidR="005F134A" w:rsidRPr="007345AC">
        <w:t xml:space="preserve">Особенности </w:t>
      </w:r>
      <w:bookmarkEnd w:id="12"/>
      <w:r w:rsidR="005F134A" w:rsidRPr="007345AC">
        <w:t>образовательной программы</w:t>
      </w:r>
    </w:p>
    <w:p w:rsidR="005F134A" w:rsidRPr="007345AC" w:rsidRDefault="005F134A" w:rsidP="005F134A">
      <w:pPr>
        <w:rPr>
          <w:rFonts w:cs="Times New Roman"/>
        </w:rPr>
      </w:pPr>
    </w:p>
    <w:p w:rsidR="005F134A" w:rsidRPr="007345AC" w:rsidRDefault="005F134A" w:rsidP="005F134A">
      <w:pPr>
        <w:rPr>
          <w:rFonts w:cs="Times New Roman"/>
        </w:rPr>
      </w:pPr>
      <w:r w:rsidRPr="007345AC">
        <w:rPr>
          <w:rFonts w:cs="Times New Roman"/>
        </w:rPr>
        <w:t xml:space="preserve">Реализация образовательной программы осуществляется в соответствии с локальными нормативными актами ГБУЗ </w:t>
      </w:r>
      <w:r w:rsidR="00EB6F2F">
        <w:rPr>
          <w:rFonts w:cs="Times New Roman"/>
        </w:rPr>
        <w:t>«</w:t>
      </w:r>
      <w:r w:rsidRPr="007345AC">
        <w:rPr>
          <w:rFonts w:cs="Times New Roman"/>
        </w:rPr>
        <w:t xml:space="preserve">ПКБ№1 ДЗМ», в том числе положением, регламентирующим организацию и осуществление образовательной деятельности по программам ординатуры. </w:t>
      </w:r>
    </w:p>
    <w:p w:rsidR="005F134A" w:rsidRPr="007345AC" w:rsidRDefault="005F134A" w:rsidP="005F134A">
      <w:pPr>
        <w:rPr>
          <w:rFonts w:cs="Times New Roman"/>
        </w:rPr>
      </w:pPr>
      <w:r w:rsidRPr="007345AC">
        <w:rPr>
          <w:rFonts w:cs="Times New Roman"/>
        </w:rPr>
        <w:t>В образовательной программе ординатуры частично применяется электронное обучение, за исключением практической подготовки обучающихся. Практическая подготовка осуществляется в соответствие с локальным нормативным актом «ГБУЗ ПКБ№1 ДЗМ», регламентирующим организацию и прохождение практики обучающихся по программам ординатуры с учетом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w:t>
      </w:r>
    </w:p>
    <w:p w:rsidR="005F134A" w:rsidRPr="007345AC" w:rsidRDefault="005F134A" w:rsidP="005F134A">
      <w:pPr>
        <w:rPr>
          <w:rFonts w:cs="Times New Roman"/>
        </w:rPr>
      </w:pPr>
      <w:r w:rsidRPr="007345AC">
        <w:rPr>
          <w:rFonts w:cs="Times New Roman"/>
        </w:rPr>
        <w:lastRenderedPageBreak/>
        <w:t xml:space="preserve">Обучение по индивидуальному учебному плану и ускоренному обучению ординаторов, регламентируются соответствующими локальными нормативными актами ГБУЗ </w:t>
      </w:r>
      <w:r w:rsidR="00EB6F2F">
        <w:rPr>
          <w:rFonts w:cs="Times New Roman"/>
        </w:rPr>
        <w:t>«</w:t>
      </w:r>
      <w:r w:rsidRPr="007345AC">
        <w:rPr>
          <w:rFonts w:cs="Times New Roman"/>
        </w:rPr>
        <w:t>ПКБ№1 ДЗМ».</w:t>
      </w:r>
    </w:p>
    <w:p w:rsidR="005F134A" w:rsidRPr="007345AC" w:rsidRDefault="005F134A" w:rsidP="005F134A">
      <w:pPr>
        <w:rPr>
          <w:rFonts w:cs="Times New Roman"/>
        </w:rPr>
      </w:pPr>
      <w:r w:rsidRPr="007345AC">
        <w:rPr>
          <w:rFonts w:cs="Times New Roman"/>
        </w:rPr>
        <w:t>При обучении лиц с ограниченными возможностями здоровья электронное обучение предусматривает возможность приема-передачи информации в доступных для обучающихся формах.</w:t>
      </w:r>
    </w:p>
    <w:p w:rsidR="005F134A" w:rsidRPr="007345AC" w:rsidRDefault="005F134A" w:rsidP="005F134A">
      <w:pPr>
        <w:rPr>
          <w:rFonts w:cs="Times New Roman"/>
        </w:rPr>
      </w:pPr>
      <w:r w:rsidRPr="007345AC">
        <w:rPr>
          <w:rFonts w:cs="Times New Roman"/>
        </w:rPr>
        <w:t xml:space="preserve">Предоставление каникул в пределах срока освоения образовательной программы обучающимся, прошедшим итоговую (государственную итоговую) аттестацию, регламентируется соответствующим локальным нормативным актом ГБУЗ </w:t>
      </w:r>
      <w:r w:rsidR="00EB6F2F">
        <w:rPr>
          <w:rFonts w:cs="Times New Roman"/>
        </w:rPr>
        <w:t>«</w:t>
      </w:r>
      <w:r w:rsidRPr="007345AC">
        <w:rPr>
          <w:rFonts w:cs="Times New Roman"/>
        </w:rPr>
        <w:t>ПКБ№1 ДЗМ».</w:t>
      </w:r>
    </w:p>
    <w:p w:rsidR="005F134A" w:rsidRPr="007345AC" w:rsidRDefault="005F134A" w:rsidP="005F134A">
      <w:pPr>
        <w:rPr>
          <w:rFonts w:cs="Times New Roman"/>
        </w:rPr>
      </w:pPr>
    </w:p>
    <w:p w:rsidR="005F134A" w:rsidRPr="007345AC" w:rsidRDefault="00EB6F2F" w:rsidP="005F134A">
      <w:pPr>
        <w:pStyle w:val="a9"/>
      </w:pPr>
      <w:bookmarkStart w:id="13" w:name="_Toc513206727"/>
      <w:r>
        <w:t xml:space="preserve">1.2.4 </w:t>
      </w:r>
      <w:r w:rsidR="005F134A" w:rsidRPr="007345AC">
        <w:t xml:space="preserve">Срок освоения </w:t>
      </w:r>
      <w:bookmarkEnd w:id="13"/>
      <w:r w:rsidR="005F134A" w:rsidRPr="007345AC">
        <w:t>и объем образовательной программы</w:t>
      </w:r>
    </w:p>
    <w:p w:rsidR="005F134A" w:rsidRPr="007345AC" w:rsidRDefault="005F134A" w:rsidP="005F134A">
      <w:pPr>
        <w:rPr>
          <w:rFonts w:cs="Times New Roman"/>
        </w:rPr>
      </w:pPr>
    </w:p>
    <w:p w:rsidR="005F134A" w:rsidRPr="007345AC" w:rsidRDefault="005F134A" w:rsidP="005F134A">
      <w:pPr>
        <w:rPr>
          <w:rFonts w:cs="Times New Roman"/>
        </w:rPr>
      </w:pPr>
      <w:r w:rsidRPr="007345AC">
        <w:rPr>
          <w:rFonts w:cs="Times New Roman"/>
        </w:rPr>
        <w:t xml:space="preserve">Срок освоения образовательной программы по ФГОС ВО 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5F134A" w:rsidRPr="007345AC" w:rsidRDefault="005F134A" w:rsidP="005F134A">
      <w:pPr>
        <w:rPr>
          <w:rFonts w:cs="Times New Roman"/>
        </w:rPr>
      </w:pPr>
      <w:r w:rsidRPr="007345AC">
        <w:rPr>
          <w:rFonts w:cs="Times New Roman"/>
        </w:rPr>
        <w:t>Объем программы ординатуры в очной форме обучения, реализуемый за один учебный год, составляет 60 зачётных единиц (ЗЕ).</w:t>
      </w:r>
    </w:p>
    <w:p w:rsidR="005F134A" w:rsidRPr="007345AC" w:rsidRDefault="005F134A" w:rsidP="005F134A">
      <w:pPr>
        <w:rPr>
          <w:rFonts w:cs="Times New Roman"/>
        </w:rPr>
      </w:pPr>
      <w:r w:rsidRPr="007345AC">
        <w:rPr>
          <w:rFonts w:cs="Times New Roman"/>
        </w:rPr>
        <w:t>При обучении по индивидуальному учебному плану срок обучения по образовательной программе по очной форме обучения составляет не более 2-х лет и не менее 1 года 6 месяцев. Для лиц с ограниченными возможностями здоровья срок обучения по очной форме обучения может быть продлен не более чем на один год. Объем программы ординатуры за один учебный год при обучении по индивидуальному учебному плану не может составлять более 75 (ЗЕ).</w:t>
      </w:r>
    </w:p>
    <w:p w:rsidR="005F134A" w:rsidRPr="007345AC" w:rsidRDefault="005F134A" w:rsidP="005F134A">
      <w:pPr>
        <w:rPr>
          <w:rFonts w:cs="Times New Roman"/>
        </w:rPr>
      </w:pPr>
      <w:r w:rsidRPr="007345AC">
        <w:rPr>
          <w:rFonts w:cs="Times New Roman"/>
        </w:rPr>
        <w:t>В срок обучения по образовательной программе включаются каникулы, предоставляемые обучающимся после прохождения итоговой (государственной итоговой) аттестации.</w:t>
      </w:r>
    </w:p>
    <w:p w:rsidR="005F134A" w:rsidRPr="007345AC" w:rsidRDefault="005F134A" w:rsidP="005F134A">
      <w:pPr>
        <w:rPr>
          <w:rFonts w:cs="Times New Roman"/>
        </w:rPr>
      </w:pPr>
      <w:r w:rsidRPr="007345AC">
        <w:rPr>
          <w:rFonts w:cs="Times New Roman"/>
        </w:rPr>
        <w:t>Срок освоения образовательной программы не зависит от применяемых образовательных технологий.</w:t>
      </w:r>
    </w:p>
    <w:p w:rsidR="005F134A" w:rsidRPr="007345AC" w:rsidRDefault="005F134A" w:rsidP="005F134A">
      <w:pPr>
        <w:rPr>
          <w:rFonts w:cs="Times New Roman"/>
        </w:rPr>
      </w:pPr>
      <w:r w:rsidRPr="007345AC">
        <w:rPr>
          <w:rFonts w:cs="Times New Roman"/>
        </w:rPr>
        <w:t>В срок обучения по образовательной программе включаются каникулы, предоставляемые обучающимся после прохождения государственной итоговой аттестации.</w:t>
      </w:r>
    </w:p>
    <w:p w:rsidR="005F134A" w:rsidRPr="007345AC" w:rsidRDefault="005F134A" w:rsidP="005F134A">
      <w:pPr>
        <w:rPr>
          <w:rFonts w:cs="Times New Roman"/>
        </w:rPr>
      </w:pPr>
    </w:p>
    <w:p w:rsidR="005F134A" w:rsidRPr="007345AC" w:rsidRDefault="0065656C" w:rsidP="005F134A">
      <w:pPr>
        <w:pStyle w:val="a9"/>
      </w:pPr>
      <w:bookmarkStart w:id="14" w:name="_Toc513206728"/>
      <w:r>
        <w:t>1.</w:t>
      </w:r>
      <w:r w:rsidR="005F521D">
        <w:t>3</w:t>
      </w:r>
      <w:r>
        <w:t xml:space="preserve"> </w:t>
      </w:r>
      <w:r w:rsidR="005F134A" w:rsidRPr="007345AC">
        <w:t>Требования к поступающим</w:t>
      </w:r>
      <w:bookmarkEnd w:id="14"/>
    </w:p>
    <w:p w:rsidR="005F134A" w:rsidRPr="007345AC" w:rsidRDefault="005F134A" w:rsidP="005F134A">
      <w:pPr>
        <w:rPr>
          <w:rFonts w:cs="Times New Roman"/>
        </w:rPr>
      </w:pPr>
    </w:p>
    <w:p w:rsidR="005F134A" w:rsidRPr="007345AC" w:rsidRDefault="005F134A" w:rsidP="005F134A">
      <w:pPr>
        <w:rPr>
          <w:rFonts w:cs="Times New Roman"/>
        </w:rPr>
      </w:pPr>
      <w:r w:rsidRPr="007345AC">
        <w:rPr>
          <w:rFonts w:cs="Times New Roman"/>
        </w:rPr>
        <w:t xml:space="preserve">Поступающий на образовательную программу в части требований к уровню подготовки, необходимому для освоения образовательной программы ординатуры, должен иметь документ о высшем медицинском образовании по специальностям 31.05.01 Лечебное дело, 31.05.02 Педиатрия. </w:t>
      </w:r>
    </w:p>
    <w:p w:rsidR="005F134A" w:rsidRPr="007345AC" w:rsidRDefault="005F134A" w:rsidP="005F134A">
      <w:pPr>
        <w:rPr>
          <w:rFonts w:cs="Times New Roman"/>
        </w:rPr>
      </w:pPr>
    </w:p>
    <w:p w:rsidR="0065656C" w:rsidRDefault="0065656C" w:rsidP="005F134A">
      <w:pPr>
        <w:pStyle w:val="a9"/>
      </w:pPr>
      <w:bookmarkStart w:id="15" w:name="_Toc309406394"/>
      <w:bookmarkStart w:id="16" w:name="_Toc494886799"/>
      <w:bookmarkStart w:id="17" w:name="_Toc513206729"/>
    </w:p>
    <w:p w:rsidR="0065656C" w:rsidRDefault="0065656C" w:rsidP="005F134A">
      <w:pPr>
        <w:pStyle w:val="a9"/>
      </w:pPr>
    </w:p>
    <w:p w:rsidR="0065656C" w:rsidRDefault="0065656C" w:rsidP="005F134A">
      <w:pPr>
        <w:pStyle w:val="a9"/>
      </w:pPr>
    </w:p>
    <w:p w:rsidR="005F134A" w:rsidRPr="007345AC" w:rsidRDefault="005F521D" w:rsidP="00C63F4B">
      <w:pPr>
        <w:pStyle w:val="a"/>
        <w:numPr>
          <w:ilvl w:val="0"/>
          <w:numId w:val="0"/>
        </w:numPr>
        <w:ind w:left="568"/>
      </w:pPr>
      <w:r>
        <w:lastRenderedPageBreak/>
        <w:t>2</w:t>
      </w:r>
      <w:r w:rsidR="00C63F4B">
        <w:t>.</w:t>
      </w:r>
      <w:r w:rsidR="005F134A" w:rsidRPr="007345AC">
        <w:t>Характеристика профессиональной деятельности</w:t>
      </w:r>
      <w:bookmarkEnd w:id="15"/>
      <w:bookmarkEnd w:id="16"/>
      <w:bookmarkEnd w:id="17"/>
    </w:p>
    <w:p w:rsidR="005F134A" w:rsidRPr="007345AC" w:rsidRDefault="005F134A" w:rsidP="005F134A">
      <w:pPr>
        <w:rPr>
          <w:rFonts w:cs="Times New Roman"/>
        </w:rPr>
      </w:pPr>
    </w:p>
    <w:p w:rsidR="005F134A" w:rsidRPr="007345AC" w:rsidRDefault="005F521D" w:rsidP="005F134A">
      <w:bookmarkStart w:id="18" w:name="_Toc494886800"/>
      <w:bookmarkStart w:id="19" w:name="_Toc513206730"/>
      <w:r>
        <w:t>2</w:t>
      </w:r>
      <w:r w:rsidR="00C63F4B">
        <w:t xml:space="preserve">.1 </w:t>
      </w:r>
      <w:r w:rsidR="005F134A" w:rsidRPr="007345AC">
        <w:t>Область профессиональной деятельности выпускника в соответствие с ФГОС ВО, реализуемые в образовательной программе</w:t>
      </w:r>
      <w:bookmarkEnd w:id="18"/>
      <w:bookmarkEnd w:id="19"/>
    </w:p>
    <w:p w:rsidR="005F134A" w:rsidRPr="007345AC" w:rsidRDefault="005F134A" w:rsidP="005F134A">
      <w:pPr>
        <w:rPr>
          <w:rFonts w:cs="Times New Roman"/>
        </w:rPr>
      </w:pPr>
    </w:p>
    <w:p w:rsidR="005F134A" w:rsidRPr="007345AC" w:rsidRDefault="005F134A" w:rsidP="005F134A">
      <w:pPr>
        <w:rPr>
          <w:rFonts w:cs="Times New Roman"/>
        </w:rPr>
      </w:pPr>
      <w:r w:rsidRPr="007345AC">
        <w:rPr>
          <w:rFonts w:cs="Times New Roman"/>
        </w:rPr>
        <w:t>В соответствии с ФГОС ВО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F134A" w:rsidRPr="007345AC" w:rsidRDefault="005F134A" w:rsidP="005F134A">
      <w:pPr>
        <w:rPr>
          <w:rFonts w:cs="Times New Roman"/>
        </w:rPr>
      </w:pPr>
    </w:p>
    <w:p w:rsidR="005F134A" w:rsidRPr="007345AC" w:rsidRDefault="005F521D" w:rsidP="005F134A">
      <w:pPr>
        <w:pStyle w:val="a9"/>
      </w:pPr>
      <w:bookmarkStart w:id="20" w:name="_Toc494886801"/>
      <w:bookmarkStart w:id="21" w:name="_Toc513206731"/>
      <w:r>
        <w:t>2</w:t>
      </w:r>
      <w:r w:rsidR="00C63F4B">
        <w:t xml:space="preserve">.2 </w:t>
      </w:r>
      <w:r w:rsidR="005F134A" w:rsidRPr="007345AC">
        <w:t>Объекты профессиональной деятельности выпускника, реализуемые в образовательной программе</w:t>
      </w:r>
      <w:bookmarkEnd w:id="20"/>
      <w:bookmarkEnd w:id="21"/>
    </w:p>
    <w:p w:rsidR="005F134A" w:rsidRPr="007345AC" w:rsidRDefault="005F134A" w:rsidP="005F134A">
      <w:pPr>
        <w:rPr>
          <w:rFonts w:cs="Times New Roman"/>
        </w:rPr>
      </w:pPr>
    </w:p>
    <w:p w:rsidR="005F134A" w:rsidRPr="007345AC" w:rsidRDefault="005F134A" w:rsidP="005F134A">
      <w:pPr>
        <w:rPr>
          <w:rFonts w:cs="Times New Roman"/>
        </w:rPr>
      </w:pPr>
      <w:r w:rsidRPr="007345AC">
        <w:rPr>
          <w:rFonts w:cs="Times New Roman"/>
        </w:rPr>
        <w:t>В соответствии с ФГОС ВО объектами профессиональной деятельности выпускников, освоивших программу ординатуры, являются:</w:t>
      </w:r>
    </w:p>
    <w:p w:rsidR="005F134A" w:rsidRPr="007345AC" w:rsidRDefault="005F134A" w:rsidP="005F134A">
      <w:pPr>
        <w:rPr>
          <w:rFonts w:cs="Times New Roman"/>
        </w:rPr>
      </w:pPr>
      <w:r w:rsidRPr="007345AC">
        <w:rPr>
          <w:rFonts w:cs="Times New Roman"/>
        </w:rPr>
        <w:t>физические лица (пациенты) в возрасте от 0 до 15 лет, от 15 до 18 лет (далее - подростки) и в возрасте старше 18 лет (далее - взрослые);</w:t>
      </w:r>
    </w:p>
    <w:p w:rsidR="005F134A" w:rsidRPr="007345AC" w:rsidRDefault="005F134A" w:rsidP="005F134A">
      <w:pPr>
        <w:rPr>
          <w:rFonts w:cs="Times New Roman"/>
        </w:rPr>
      </w:pPr>
      <w:r w:rsidRPr="007345AC">
        <w:rPr>
          <w:rFonts w:cs="Times New Roman"/>
        </w:rPr>
        <w:t>население;</w:t>
      </w:r>
    </w:p>
    <w:p w:rsidR="005F134A" w:rsidRPr="007345AC" w:rsidRDefault="005F134A" w:rsidP="005F134A">
      <w:pPr>
        <w:rPr>
          <w:rFonts w:cs="Times New Roman"/>
        </w:rPr>
      </w:pPr>
      <w:r w:rsidRPr="007345AC">
        <w:rPr>
          <w:rFonts w:cs="Times New Roman"/>
        </w:rPr>
        <w:t>совокупность средств и технологий, направленных на создание условий для охраны здоровья граждан.</w:t>
      </w:r>
    </w:p>
    <w:p w:rsidR="005F134A" w:rsidRPr="007345AC" w:rsidRDefault="005F134A" w:rsidP="005F134A">
      <w:pPr>
        <w:rPr>
          <w:rFonts w:cs="Times New Roman"/>
        </w:rPr>
      </w:pPr>
    </w:p>
    <w:p w:rsidR="005F134A" w:rsidRPr="007345AC" w:rsidRDefault="005F521D" w:rsidP="005F134A">
      <w:pPr>
        <w:pStyle w:val="a9"/>
      </w:pPr>
      <w:bookmarkStart w:id="22" w:name="_Toc494886802"/>
      <w:bookmarkStart w:id="23" w:name="_Toc513206732"/>
      <w:r>
        <w:t>2</w:t>
      </w:r>
      <w:r w:rsidR="00C63F4B">
        <w:t xml:space="preserve">.3 </w:t>
      </w:r>
      <w:r w:rsidR="005F134A" w:rsidRPr="007345AC">
        <w:t>Виды профессиональной деятельности выпускника по образовательной программе</w:t>
      </w:r>
      <w:bookmarkEnd w:id="22"/>
      <w:bookmarkEnd w:id="23"/>
    </w:p>
    <w:p w:rsidR="005F134A" w:rsidRPr="007345AC" w:rsidRDefault="005F134A" w:rsidP="005F134A">
      <w:pPr>
        <w:rPr>
          <w:rFonts w:cs="Times New Roman"/>
        </w:rPr>
      </w:pPr>
    </w:p>
    <w:p w:rsidR="005F134A" w:rsidRPr="007345AC" w:rsidRDefault="005F134A" w:rsidP="005F134A">
      <w:pPr>
        <w:rPr>
          <w:rFonts w:cs="Times New Roman"/>
        </w:rPr>
      </w:pPr>
      <w:r w:rsidRPr="007345AC">
        <w:rPr>
          <w:rFonts w:cs="Times New Roman"/>
        </w:rPr>
        <w:t>В соответствии с ФГОС ВО образовательная программа готовит ко всем видам профессиональной деятельности, а именно:</w:t>
      </w:r>
    </w:p>
    <w:p w:rsidR="005F134A" w:rsidRPr="007345AC" w:rsidRDefault="005F134A" w:rsidP="005F134A">
      <w:pPr>
        <w:rPr>
          <w:rFonts w:cs="Times New Roman"/>
        </w:rPr>
      </w:pPr>
      <w:r w:rsidRPr="007345AC">
        <w:rPr>
          <w:rFonts w:cs="Times New Roman"/>
        </w:rPr>
        <w:t>профилактическая;</w:t>
      </w:r>
    </w:p>
    <w:p w:rsidR="005F134A" w:rsidRPr="007345AC" w:rsidRDefault="005F134A" w:rsidP="005F134A">
      <w:pPr>
        <w:rPr>
          <w:rFonts w:cs="Times New Roman"/>
        </w:rPr>
      </w:pPr>
      <w:r w:rsidRPr="007345AC">
        <w:rPr>
          <w:rFonts w:cs="Times New Roman"/>
        </w:rPr>
        <w:t>диагностическая;</w:t>
      </w:r>
    </w:p>
    <w:p w:rsidR="005F134A" w:rsidRPr="007345AC" w:rsidRDefault="005F134A" w:rsidP="005F134A">
      <w:pPr>
        <w:rPr>
          <w:rFonts w:cs="Times New Roman"/>
        </w:rPr>
      </w:pPr>
      <w:r w:rsidRPr="007345AC">
        <w:rPr>
          <w:rFonts w:cs="Times New Roman"/>
        </w:rPr>
        <w:t>лечебная;</w:t>
      </w:r>
    </w:p>
    <w:p w:rsidR="005F134A" w:rsidRPr="007345AC" w:rsidRDefault="005F134A" w:rsidP="005F134A">
      <w:pPr>
        <w:rPr>
          <w:rFonts w:cs="Times New Roman"/>
        </w:rPr>
      </w:pPr>
      <w:r w:rsidRPr="007345AC">
        <w:rPr>
          <w:rFonts w:cs="Times New Roman"/>
        </w:rPr>
        <w:t>реабилитационная;</w:t>
      </w:r>
    </w:p>
    <w:p w:rsidR="005F134A" w:rsidRPr="007345AC" w:rsidRDefault="005F134A" w:rsidP="005F134A">
      <w:pPr>
        <w:rPr>
          <w:rFonts w:cs="Times New Roman"/>
        </w:rPr>
      </w:pPr>
      <w:r w:rsidRPr="007345AC">
        <w:rPr>
          <w:rFonts w:cs="Times New Roman"/>
        </w:rPr>
        <w:t>психолого-педагогическая;</w:t>
      </w:r>
    </w:p>
    <w:p w:rsidR="005F134A" w:rsidRPr="007345AC" w:rsidRDefault="005F134A" w:rsidP="005F134A">
      <w:pPr>
        <w:rPr>
          <w:rFonts w:cs="Times New Roman"/>
        </w:rPr>
      </w:pPr>
      <w:r w:rsidRPr="007345AC">
        <w:rPr>
          <w:rFonts w:cs="Times New Roman"/>
        </w:rPr>
        <w:t>организационно-управленческая.</w:t>
      </w:r>
    </w:p>
    <w:p w:rsidR="005F134A" w:rsidRPr="007345AC" w:rsidRDefault="005F134A" w:rsidP="005F134A">
      <w:pPr>
        <w:rPr>
          <w:rFonts w:cs="Times New Roman"/>
        </w:rPr>
      </w:pPr>
    </w:p>
    <w:p w:rsidR="005F134A" w:rsidRPr="007345AC" w:rsidRDefault="005F521D" w:rsidP="005F134A">
      <w:pPr>
        <w:pStyle w:val="a9"/>
      </w:pPr>
      <w:bookmarkStart w:id="24" w:name="_Toc494886803"/>
      <w:bookmarkStart w:id="25" w:name="_Toc513206733"/>
      <w:r>
        <w:t>2</w:t>
      </w:r>
      <w:r w:rsidR="00C63F4B">
        <w:t xml:space="preserve">.4 </w:t>
      </w:r>
      <w:r w:rsidR="005F134A" w:rsidRPr="007345AC">
        <w:t>Задачи профессиональной деятельности выпускника по образовательной программе</w:t>
      </w:r>
      <w:bookmarkEnd w:id="24"/>
      <w:bookmarkEnd w:id="25"/>
    </w:p>
    <w:p w:rsidR="005F134A" w:rsidRPr="007345AC" w:rsidRDefault="005F134A" w:rsidP="005F134A">
      <w:pPr>
        <w:rPr>
          <w:rFonts w:cs="Times New Roman"/>
        </w:rPr>
      </w:pPr>
    </w:p>
    <w:p w:rsidR="005F134A" w:rsidRPr="007345AC" w:rsidRDefault="005F134A" w:rsidP="005F134A">
      <w:pPr>
        <w:rPr>
          <w:rFonts w:cs="Times New Roman"/>
        </w:rPr>
      </w:pPr>
      <w:r w:rsidRPr="007345AC">
        <w:rPr>
          <w:rFonts w:cs="Times New Roman"/>
        </w:rPr>
        <w:t>Выпускник в соответствие с ФГОС ВО готов решать следующие профессиональные задачи:</w:t>
      </w:r>
    </w:p>
    <w:p w:rsidR="00C63F4B" w:rsidRDefault="00C63F4B" w:rsidP="005F134A">
      <w:pPr>
        <w:rPr>
          <w:rFonts w:cs="Times New Roman"/>
          <w:i/>
        </w:rPr>
      </w:pPr>
    </w:p>
    <w:p w:rsidR="005F134A" w:rsidRPr="00C63F4B" w:rsidRDefault="005F134A" w:rsidP="005F134A">
      <w:pPr>
        <w:rPr>
          <w:rFonts w:cs="Times New Roman"/>
          <w:i/>
        </w:rPr>
      </w:pPr>
      <w:r w:rsidRPr="00C63F4B">
        <w:rPr>
          <w:rFonts w:cs="Times New Roman"/>
          <w:i/>
        </w:rPr>
        <w:t>профилактическая деятельность:</w:t>
      </w:r>
    </w:p>
    <w:p w:rsidR="005F134A" w:rsidRPr="007345AC" w:rsidRDefault="005F134A" w:rsidP="005F134A">
      <w:pPr>
        <w:rPr>
          <w:rFonts w:cs="Times New Roman"/>
        </w:rPr>
      </w:pPr>
      <w:r w:rsidRPr="007345AC">
        <w:rPr>
          <w:rFonts w:cs="Times New Roman"/>
        </w:rPr>
        <w:t>предупреждение возникновения заболеваний среди населения путем проведения профилактических и противоэпидемических мероприятий;</w:t>
      </w:r>
    </w:p>
    <w:p w:rsidR="005F134A" w:rsidRPr="007345AC" w:rsidRDefault="005F134A" w:rsidP="005F134A">
      <w:pPr>
        <w:rPr>
          <w:rFonts w:cs="Times New Roman"/>
        </w:rPr>
      </w:pPr>
      <w:r w:rsidRPr="007345AC">
        <w:rPr>
          <w:rFonts w:cs="Times New Roman"/>
        </w:rPr>
        <w:t>проведение профилактических медицинских осмотров, диспансеризации, диспансерного наблюдения;</w:t>
      </w:r>
    </w:p>
    <w:p w:rsidR="005F134A" w:rsidRPr="007345AC" w:rsidRDefault="005F134A" w:rsidP="005F134A">
      <w:pPr>
        <w:rPr>
          <w:rFonts w:cs="Times New Roman"/>
        </w:rPr>
      </w:pPr>
      <w:r w:rsidRPr="007345AC">
        <w:rPr>
          <w:rFonts w:cs="Times New Roman"/>
        </w:rP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C63F4B" w:rsidRDefault="00C63F4B" w:rsidP="005F134A">
      <w:pPr>
        <w:rPr>
          <w:rFonts w:cs="Times New Roman"/>
        </w:rPr>
      </w:pPr>
    </w:p>
    <w:p w:rsidR="005F134A" w:rsidRPr="00C63F4B" w:rsidRDefault="005F134A" w:rsidP="005F134A">
      <w:pPr>
        <w:rPr>
          <w:rFonts w:cs="Times New Roman"/>
          <w:i/>
        </w:rPr>
      </w:pPr>
      <w:r w:rsidRPr="00C63F4B">
        <w:rPr>
          <w:rFonts w:cs="Times New Roman"/>
          <w:i/>
        </w:rPr>
        <w:t>диагностическая деятельность:</w:t>
      </w:r>
    </w:p>
    <w:p w:rsidR="005F134A" w:rsidRPr="007345AC" w:rsidRDefault="005F134A" w:rsidP="005F134A">
      <w:pPr>
        <w:rPr>
          <w:rFonts w:cs="Times New Roman"/>
        </w:rPr>
      </w:pPr>
      <w:r w:rsidRPr="007345AC">
        <w:rPr>
          <w:rFonts w:cs="Times New Roman"/>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5F134A" w:rsidRPr="007345AC" w:rsidRDefault="005F134A" w:rsidP="005F134A">
      <w:pPr>
        <w:rPr>
          <w:rFonts w:cs="Times New Roman"/>
        </w:rPr>
      </w:pPr>
      <w:r w:rsidRPr="007345AC">
        <w:rPr>
          <w:rFonts w:cs="Times New Roman"/>
        </w:rPr>
        <w:t>диагностика неотложных состояний;</w:t>
      </w:r>
    </w:p>
    <w:p w:rsidR="005F134A" w:rsidRPr="007345AC" w:rsidRDefault="005F134A" w:rsidP="005F134A">
      <w:pPr>
        <w:rPr>
          <w:rFonts w:cs="Times New Roman"/>
        </w:rPr>
      </w:pPr>
      <w:r w:rsidRPr="007345AC">
        <w:rPr>
          <w:rFonts w:cs="Times New Roman"/>
        </w:rPr>
        <w:t>диагностика беременности;</w:t>
      </w:r>
    </w:p>
    <w:p w:rsidR="005F134A" w:rsidRPr="007345AC" w:rsidRDefault="005F134A" w:rsidP="005F134A">
      <w:pPr>
        <w:rPr>
          <w:rFonts w:cs="Times New Roman"/>
        </w:rPr>
      </w:pPr>
      <w:r w:rsidRPr="007345AC">
        <w:rPr>
          <w:rFonts w:cs="Times New Roman"/>
        </w:rPr>
        <w:t>проведение медицинской экспертизы;</w:t>
      </w:r>
    </w:p>
    <w:p w:rsidR="00C63F4B" w:rsidRDefault="00C63F4B" w:rsidP="005F134A">
      <w:pPr>
        <w:rPr>
          <w:rFonts w:cs="Times New Roman"/>
        </w:rPr>
      </w:pPr>
    </w:p>
    <w:p w:rsidR="005F134A" w:rsidRPr="00C63F4B" w:rsidRDefault="005F134A" w:rsidP="005F134A">
      <w:pPr>
        <w:rPr>
          <w:rFonts w:cs="Times New Roman"/>
          <w:i/>
        </w:rPr>
      </w:pPr>
      <w:r w:rsidRPr="00C63F4B">
        <w:rPr>
          <w:rFonts w:cs="Times New Roman"/>
          <w:i/>
        </w:rPr>
        <w:t>лечебная деятельность:</w:t>
      </w:r>
    </w:p>
    <w:p w:rsidR="005F134A" w:rsidRPr="007345AC" w:rsidRDefault="005F134A" w:rsidP="005F134A">
      <w:pPr>
        <w:rPr>
          <w:rFonts w:cs="Times New Roman"/>
        </w:rPr>
      </w:pPr>
      <w:r w:rsidRPr="007345AC">
        <w:rPr>
          <w:rFonts w:cs="Times New Roman"/>
        </w:rPr>
        <w:t>оказание специализированной медицинской помощи;</w:t>
      </w:r>
    </w:p>
    <w:p w:rsidR="005F134A" w:rsidRPr="007345AC" w:rsidRDefault="005F134A" w:rsidP="005F134A">
      <w:pPr>
        <w:rPr>
          <w:rFonts w:cs="Times New Roman"/>
        </w:rPr>
      </w:pPr>
      <w:r w:rsidRPr="007345AC">
        <w:rPr>
          <w:rFonts w:cs="Times New Roman"/>
        </w:rPr>
        <w:t>участие в оказании скорой медицинской помощи при состояниях, требующих срочного медицинского вмешательства;</w:t>
      </w:r>
    </w:p>
    <w:p w:rsidR="005F134A" w:rsidRPr="007345AC" w:rsidRDefault="005F134A" w:rsidP="005F134A">
      <w:pPr>
        <w:rPr>
          <w:rFonts w:cs="Times New Roman"/>
        </w:rPr>
      </w:pPr>
      <w:r w:rsidRPr="007345AC">
        <w:rPr>
          <w:rFonts w:cs="Times New Roman"/>
        </w:rPr>
        <w:t>оказание медицинской помощи при чрезвычайных ситуациях, в том числе участие в медицинской эвакуации;</w:t>
      </w:r>
    </w:p>
    <w:p w:rsidR="00C63F4B" w:rsidRDefault="00C63F4B" w:rsidP="005F134A">
      <w:pPr>
        <w:rPr>
          <w:rFonts w:cs="Times New Roman"/>
        </w:rPr>
      </w:pPr>
    </w:p>
    <w:p w:rsidR="005F134A" w:rsidRPr="00C63F4B" w:rsidRDefault="005F134A" w:rsidP="005F134A">
      <w:pPr>
        <w:rPr>
          <w:rFonts w:cs="Times New Roman"/>
          <w:i/>
        </w:rPr>
      </w:pPr>
      <w:r w:rsidRPr="00C63F4B">
        <w:rPr>
          <w:rFonts w:cs="Times New Roman"/>
          <w:i/>
        </w:rPr>
        <w:t>реабилитационная деятельность:</w:t>
      </w:r>
    </w:p>
    <w:p w:rsidR="005F134A" w:rsidRPr="007345AC" w:rsidRDefault="005F134A" w:rsidP="005F134A">
      <w:pPr>
        <w:rPr>
          <w:rFonts w:cs="Times New Roman"/>
        </w:rPr>
      </w:pPr>
      <w:r w:rsidRPr="007345AC">
        <w:rPr>
          <w:rFonts w:cs="Times New Roman"/>
        </w:rPr>
        <w:t>проведение медицинской реабилитации;</w:t>
      </w:r>
    </w:p>
    <w:p w:rsidR="005F134A" w:rsidRPr="007345AC" w:rsidRDefault="005F134A" w:rsidP="005F134A">
      <w:pPr>
        <w:rPr>
          <w:rFonts w:cs="Times New Roman"/>
        </w:rPr>
      </w:pPr>
      <w:r w:rsidRPr="007345AC">
        <w:rPr>
          <w:rFonts w:cs="Times New Roman"/>
        </w:rPr>
        <w:t>психолого-педагогическая деятельность:</w:t>
      </w:r>
    </w:p>
    <w:p w:rsidR="005F134A" w:rsidRPr="007345AC" w:rsidRDefault="005F134A" w:rsidP="005F134A">
      <w:pPr>
        <w:rPr>
          <w:rFonts w:cs="Times New Roman"/>
        </w:rPr>
      </w:pPr>
      <w:r w:rsidRPr="007345AC">
        <w:rPr>
          <w:rFonts w:cs="Times New Roman"/>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C63F4B" w:rsidRDefault="00C63F4B" w:rsidP="005F134A">
      <w:pPr>
        <w:rPr>
          <w:rFonts w:cs="Times New Roman"/>
        </w:rPr>
      </w:pPr>
    </w:p>
    <w:p w:rsidR="005F134A" w:rsidRPr="00C63F4B" w:rsidRDefault="005F134A" w:rsidP="005F134A">
      <w:pPr>
        <w:rPr>
          <w:rFonts w:cs="Times New Roman"/>
          <w:i/>
        </w:rPr>
      </w:pPr>
      <w:r w:rsidRPr="00C63F4B">
        <w:rPr>
          <w:rFonts w:cs="Times New Roman"/>
          <w:i/>
        </w:rPr>
        <w:t>организационно-управленческая деятельность:</w:t>
      </w:r>
    </w:p>
    <w:p w:rsidR="005F134A" w:rsidRPr="007345AC" w:rsidRDefault="005F134A" w:rsidP="005F134A">
      <w:pPr>
        <w:rPr>
          <w:rFonts w:cs="Times New Roman"/>
        </w:rPr>
      </w:pPr>
      <w:r w:rsidRPr="007345AC">
        <w:rPr>
          <w:rFonts w:cs="Times New Roman"/>
        </w:rPr>
        <w:t>применение основных принципов организации оказания медицинской помощи в медицинских организациях и их структурных подразделениях;</w:t>
      </w:r>
    </w:p>
    <w:p w:rsidR="005F134A" w:rsidRPr="007345AC" w:rsidRDefault="005F134A" w:rsidP="005F134A">
      <w:pPr>
        <w:rPr>
          <w:rFonts w:cs="Times New Roman"/>
        </w:rPr>
      </w:pPr>
      <w:r w:rsidRPr="007345AC">
        <w:rPr>
          <w:rFonts w:cs="Times New Roman"/>
        </w:rPr>
        <w:t>организация и управление деятельностью медицинских организаций и их структурных подразделений;</w:t>
      </w:r>
    </w:p>
    <w:p w:rsidR="005F134A" w:rsidRPr="007345AC" w:rsidRDefault="005F134A" w:rsidP="005F134A">
      <w:pPr>
        <w:rPr>
          <w:rFonts w:cs="Times New Roman"/>
        </w:rPr>
      </w:pPr>
      <w:r w:rsidRPr="007345AC">
        <w:rPr>
          <w:rFonts w:cs="Times New Roman"/>
        </w:rPr>
        <w:t>организация проведения медицинской экспертизы;</w:t>
      </w:r>
    </w:p>
    <w:p w:rsidR="005F134A" w:rsidRPr="007345AC" w:rsidRDefault="005F134A" w:rsidP="005F134A">
      <w:pPr>
        <w:rPr>
          <w:rFonts w:cs="Times New Roman"/>
        </w:rPr>
      </w:pPr>
      <w:r w:rsidRPr="007345AC">
        <w:rPr>
          <w:rFonts w:cs="Times New Roman"/>
        </w:rPr>
        <w:t>организация оценки качества оказания медицинской помощи пациентам;</w:t>
      </w:r>
    </w:p>
    <w:p w:rsidR="005F134A" w:rsidRPr="007345AC" w:rsidRDefault="005F134A" w:rsidP="005F134A">
      <w:pPr>
        <w:rPr>
          <w:rFonts w:cs="Times New Roman"/>
        </w:rPr>
      </w:pPr>
      <w:r w:rsidRPr="007345AC">
        <w:rPr>
          <w:rFonts w:cs="Times New Roman"/>
        </w:rPr>
        <w:t>ведение учетно-отчетной документации в медицинской организации и ее структурных подразделениях;</w:t>
      </w:r>
    </w:p>
    <w:p w:rsidR="005F134A" w:rsidRPr="007345AC" w:rsidRDefault="005F134A" w:rsidP="005F134A">
      <w:pPr>
        <w:rPr>
          <w:rFonts w:cs="Times New Roman"/>
        </w:rPr>
      </w:pPr>
      <w:r w:rsidRPr="007345AC">
        <w:rPr>
          <w:rFonts w:cs="Times New Roman"/>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F134A" w:rsidRPr="007345AC" w:rsidRDefault="005F134A" w:rsidP="005F134A">
      <w:pPr>
        <w:rPr>
          <w:rFonts w:cs="Times New Roman"/>
        </w:rPr>
      </w:pPr>
      <w:r w:rsidRPr="007345AC">
        <w:rPr>
          <w:rFonts w:cs="Times New Roman"/>
        </w:rPr>
        <w:t>соблюдение требований информационной безопасности.</w:t>
      </w:r>
    </w:p>
    <w:p w:rsidR="005F134A" w:rsidRPr="007345AC" w:rsidRDefault="005F134A" w:rsidP="005F134A">
      <w:pPr>
        <w:rPr>
          <w:rFonts w:cs="Times New Roman"/>
        </w:rPr>
      </w:pPr>
    </w:p>
    <w:p w:rsidR="00C63F4B" w:rsidRDefault="00C63F4B" w:rsidP="005F134A">
      <w:pPr>
        <w:pStyle w:val="a9"/>
      </w:pPr>
      <w:bookmarkStart w:id="26" w:name="_Toc494886804"/>
      <w:bookmarkStart w:id="27" w:name="_Toc513206734"/>
    </w:p>
    <w:p w:rsidR="00C63F4B" w:rsidRDefault="00C63F4B" w:rsidP="005F134A">
      <w:pPr>
        <w:pStyle w:val="a9"/>
      </w:pPr>
    </w:p>
    <w:p w:rsidR="005F134A" w:rsidRPr="002F72BD" w:rsidRDefault="002F72BD" w:rsidP="005F134A">
      <w:pPr>
        <w:pStyle w:val="a9"/>
        <w:rPr>
          <w:b/>
        </w:rPr>
      </w:pPr>
      <w:r w:rsidRPr="002F72BD">
        <w:rPr>
          <w:b/>
        </w:rPr>
        <w:lastRenderedPageBreak/>
        <w:t>3.</w:t>
      </w:r>
      <w:r w:rsidR="005F134A" w:rsidRPr="002F72BD">
        <w:rPr>
          <w:b/>
        </w:rPr>
        <w:t>Компетенции выпускника, формируемые в результате освоения образовательной программы</w:t>
      </w:r>
      <w:bookmarkEnd w:id="26"/>
      <w:bookmarkEnd w:id="27"/>
    </w:p>
    <w:p w:rsidR="005F134A" w:rsidRPr="002F72BD" w:rsidRDefault="005F134A" w:rsidP="005F134A">
      <w:pPr>
        <w:rPr>
          <w:b/>
        </w:rPr>
      </w:pPr>
    </w:p>
    <w:p w:rsidR="005F134A" w:rsidRPr="007345AC" w:rsidRDefault="008845B2" w:rsidP="005F134A">
      <w:pPr>
        <w:rPr>
          <w:rFonts w:cs="Times New Roman"/>
        </w:rPr>
      </w:pPr>
      <w:r>
        <w:rPr>
          <w:rFonts w:cs="Times New Roman"/>
        </w:rPr>
        <w:t xml:space="preserve">3.1 </w:t>
      </w:r>
      <w:r w:rsidR="005F134A" w:rsidRPr="007345AC">
        <w:rPr>
          <w:rFonts w:cs="Times New Roman"/>
        </w:rPr>
        <w:t>В результате освоения образовательной программы ординатуры у выпускника должны быть сформированы универсальные и профессиональные компетенции.</w:t>
      </w:r>
    </w:p>
    <w:p w:rsidR="005F134A" w:rsidRPr="002F72BD" w:rsidRDefault="005F134A" w:rsidP="005F134A">
      <w:pPr>
        <w:rPr>
          <w:rFonts w:cs="Times New Roman"/>
        </w:rPr>
      </w:pPr>
      <w:r w:rsidRPr="002F72BD">
        <w:rPr>
          <w:rFonts w:cs="Times New Roman"/>
        </w:rPr>
        <w:t>Выпускник, освоивший программу ординатуры, должен обладать универсальными компетенциями:</w:t>
      </w:r>
    </w:p>
    <w:p w:rsidR="005F134A" w:rsidRPr="007345AC" w:rsidRDefault="005F134A" w:rsidP="005F134A">
      <w:pPr>
        <w:rPr>
          <w:rFonts w:cs="Times New Roman"/>
        </w:rPr>
      </w:pPr>
      <w:r w:rsidRPr="007345AC">
        <w:rPr>
          <w:rFonts w:cs="Times New Roman"/>
        </w:rPr>
        <w:t>готовностью к абстрактному мышлению, анализу, синтезу (УК-1);</w:t>
      </w:r>
    </w:p>
    <w:p w:rsidR="005F134A" w:rsidRPr="007345AC" w:rsidRDefault="005F134A" w:rsidP="005F134A">
      <w:pPr>
        <w:rPr>
          <w:rFonts w:cs="Times New Roman"/>
        </w:rPr>
      </w:pPr>
      <w:r w:rsidRPr="007345AC">
        <w:rPr>
          <w:rFonts w:cs="Times New Roman"/>
        </w:rPr>
        <w:t>готовностью к управлению коллективом, толерантно воспринимать социальные, этнические, конфессиональные и культурные различия (УК-2);</w:t>
      </w:r>
    </w:p>
    <w:p w:rsidR="005F134A" w:rsidRPr="007345AC" w:rsidRDefault="005F134A" w:rsidP="005F134A">
      <w:pPr>
        <w:rPr>
          <w:rFonts w:cs="Times New Roman"/>
        </w:rPr>
      </w:pPr>
      <w:r w:rsidRPr="007345AC">
        <w:rPr>
          <w:rFonts w:cs="Times New Roman"/>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r w:rsidR="002F72BD">
        <w:rPr>
          <w:rFonts w:cs="Times New Roman"/>
        </w:rPr>
        <w:t>.</w:t>
      </w:r>
    </w:p>
    <w:p w:rsidR="002F72BD" w:rsidRDefault="002F72BD" w:rsidP="005F134A">
      <w:pPr>
        <w:rPr>
          <w:rFonts w:cs="Times New Roman"/>
        </w:rPr>
      </w:pPr>
    </w:p>
    <w:p w:rsidR="005F134A" w:rsidRPr="007345AC" w:rsidRDefault="005F134A" w:rsidP="005F134A">
      <w:pPr>
        <w:rPr>
          <w:rFonts w:cs="Times New Roman"/>
        </w:rPr>
      </w:pPr>
      <w:r w:rsidRPr="007345AC">
        <w:rPr>
          <w:rFonts w:cs="Times New Roman"/>
        </w:rPr>
        <w:t>Выпускник, освоивший программу ординатуры, должен обладать профессиональными компетенциями:</w:t>
      </w:r>
    </w:p>
    <w:p w:rsidR="005F134A" w:rsidRPr="002F72BD" w:rsidRDefault="005F134A" w:rsidP="005F134A">
      <w:pPr>
        <w:rPr>
          <w:rFonts w:cs="Times New Roman"/>
          <w:i/>
        </w:rPr>
      </w:pPr>
      <w:r w:rsidRPr="002F72BD">
        <w:rPr>
          <w:rFonts w:cs="Times New Roman"/>
          <w:i/>
        </w:rPr>
        <w:t>профилактическая деятельность:</w:t>
      </w:r>
    </w:p>
    <w:p w:rsidR="005F134A" w:rsidRPr="007345AC" w:rsidRDefault="005F134A" w:rsidP="005F134A">
      <w:pPr>
        <w:rPr>
          <w:rFonts w:cs="Times New Roman"/>
        </w:rPr>
      </w:pPr>
      <w:r w:rsidRPr="007345AC">
        <w:rPr>
          <w:rFonts w:cs="Times New Roman"/>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F134A" w:rsidRPr="007345AC" w:rsidRDefault="005F134A" w:rsidP="005F134A">
      <w:pPr>
        <w:rPr>
          <w:rFonts w:cs="Times New Roman"/>
        </w:rPr>
      </w:pPr>
      <w:r w:rsidRPr="007345AC">
        <w:rPr>
          <w:rFonts w:cs="Times New Roman"/>
        </w:rPr>
        <w:t>готовность к проведению профилактических медицинских осмотров, диспансеризации и осуществлению диспансерного наблюдения (ПК-2);</w:t>
      </w:r>
    </w:p>
    <w:p w:rsidR="005F134A" w:rsidRPr="007345AC" w:rsidRDefault="005F134A" w:rsidP="005F134A">
      <w:pPr>
        <w:rPr>
          <w:rFonts w:cs="Times New Roman"/>
        </w:rPr>
      </w:pPr>
      <w:r w:rsidRPr="007345AC">
        <w:rPr>
          <w:rFonts w:cs="Times New Roman"/>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F134A" w:rsidRDefault="005F134A" w:rsidP="005F134A">
      <w:pPr>
        <w:rPr>
          <w:rFonts w:cs="Times New Roman"/>
        </w:rPr>
      </w:pPr>
      <w:r w:rsidRPr="007345AC">
        <w:rPr>
          <w:rFonts w:cs="Times New Roman"/>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2F72BD" w:rsidRDefault="002F72BD" w:rsidP="005F134A">
      <w:pPr>
        <w:rPr>
          <w:rFonts w:cs="Times New Roman"/>
          <w:i/>
        </w:rPr>
      </w:pPr>
    </w:p>
    <w:p w:rsidR="005F134A" w:rsidRPr="002F72BD" w:rsidRDefault="005F134A" w:rsidP="005F134A">
      <w:pPr>
        <w:rPr>
          <w:rFonts w:cs="Times New Roman"/>
          <w:i/>
        </w:rPr>
      </w:pPr>
      <w:r w:rsidRPr="002F72BD">
        <w:rPr>
          <w:rFonts w:cs="Times New Roman"/>
          <w:i/>
        </w:rPr>
        <w:t>диагностическая деятельность:</w:t>
      </w:r>
    </w:p>
    <w:p w:rsidR="005F134A" w:rsidRPr="007345AC" w:rsidRDefault="005F134A" w:rsidP="005F134A">
      <w:pPr>
        <w:rPr>
          <w:rFonts w:cs="Times New Roman"/>
        </w:rPr>
      </w:pPr>
      <w:r w:rsidRPr="007345AC">
        <w:rPr>
          <w:rFonts w:cs="Times New Roman"/>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8845B2" w:rsidRDefault="008845B2" w:rsidP="005F134A">
      <w:pPr>
        <w:rPr>
          <w:rFonts w:cs="Times New Roman"/>
          <w:i/>
        </w:rPr>
      </w:pPr>
    </w:p>
    <w:p w:rsidR="005F134A" w:rsidRPr="002F72BD" w:rsidRDefault="005F134A" w:rsidP="005F134A">
      <w:pPr>
        <w:rPr>
          <w:rFonts w:cs="Times New Roman"/>
          <w:i/>
        </w:rPr>
      </w:pPr>
      <w:r w:rsidRPr="002F72BD">
        <w:rPr>
          <w:rFonts w:cs="Times New Roman"/>
          <w:i/>
        </w:rPr>
        <w:lastRenderedPageBreak/>
        <w:t>лечебная деятельность:</w:t>
      </w:r>
    </w:p>
    <w:p w:rsidR="005F134A" w:rsidRPr="007345AC" w:rsidRDefault="005F134A" w:rsidP="005F134A">
      <w:pPr>
        <w:rPr>
          <w:rFonts w:cs="Times New Roman"/>
        </w:rPr>
      </w:pPr>
      <w:r w:rsidRPr="007345AC">
        <w:rPr>
          <w:rFonts w:cs="Times New Roman"/>
        </w:rPr>
        <w:t>готовность к ведению и лечению пациентов, нуждающихся в оказании психиатрической медицинской помощи (ПК-6);</w:t>
      </w:r>
    </w:p>
    <w:p w:rsidR="005F134A" w:rsidRPr="007345AC" w:rsidRDefault="005F134A" w:rsidP="005F134A">
      <w:pPr>
        <w:rPr>
          <w:rFonts w:cs="Times New Roman"/>
        </w:rPr>
      </w:pPr>
      <w:r w:rsidRPr="007345AC">
        <w:rPr>
          <w:rFonts w:cs="Times New Roman"/>
        </w:rPr>
        <w:t>готовность к оказанию медицинской помощи при чрезвычайных ситуациях, в том числе участию в медицинской эвакуации (ПК-7);</w:t>
      </w:r>
    </w:p>
    <w:p w:rsidR="008845B2" w:rsidRDefault="008845B2" w:rsidP="005F134A">
      <w:pPr>
        <w:rPr>
          <w:rFonts w:cs="Times New Roman"/>
          <w:i/>
        </w:rPr>
      </w:pPr>
    </w:p>
    <w:p w:rsidR="005F134A" w:rsidRPr="002F72BD" w:rsidRDefault="005F134A" w:rsidP="005F134A">
      <w:pPr>
        <w:rPr>
          <w:rFonts w:cs="Times New Roman"/>
          <w:i/>
        </w:rPr>
      </w:pPr>
      <w:r w:rsidRPr="002F72BD">
        <w:rPr>
          <w:rFonts w:cs="Times New Roman"/>
          <w:i/>
        </w:rPr>
        <w:t>реабилитационная деятельность:</w:t>
      </w:r>
    </w:p>
    <w:p w:rsidR="005F134A" w:rsidRPr="007345AC" w:rsidRDefault="005F134A" w:rsidP="005F134A">
      <w:pPr>
        <w:rPr>
          <w:rFonts w:cs="Times New Roman"/>
        </w:rPr>
      </w:pPr>
      <w:r w:rsidRPr="007345AC">
        <w:rPr>
          <w:rFonts w:cs="Times New Roman"/>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9E41CA" w:rsidRDefault="009E41CA" w:rsidP="005F134A">
      <w:pPr>
        <w:rPr>
          <w:rFonts w:cs="Times New Roman"/>
        </w:rPr>
      </w:pPr>
    </w:p>
    <w:p w:rsidR="005F134A" w:rsidRPr="007345AC" w:rsidRDefault="005F134A" w:rsidP="005F134A">
      <w:pPr>
        <w:rPr>
          <w:rFonts w:cs="Times New Roman"/>
        </w:rPr>
      </w:pPr>
      <w:r w:rsidRPr="009E41CA">
        <w:rPr>
          <w:rFonts w:cs="Times New Roman"/>
          <w:i/>
        </w:rPr>
        <w:t>психолого-педагогическая деятельность</w:t>
      </w:r>
      <w:r w:rsidRPr="007345AC">
        <w:rPr>
          <w:rFonts w:cs="Times New Roman"/>
        </w:rPr>
        <w:t>:</w:t>
      </w:r>
    </w:p>
    <w:p w:rsidR="005F134A" w:rsidRPr="007345AC" w:rsidRDefault="005F134A" w:rsidP="005F134A">
      <w:pPr>
        <w:rPr>
          <w:rFonts w:cs="Times New Roman"/>
        </w:rPr>
      </w:pPr>
      <w:r w:rsidRPr="007345AC">
        <w:rPr>
          <w:rFonts w:cs="Times New Roman"/>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8845B2" w:rsidRDefault="008845B2" w:rsidP="005F134A">
      <w:pPr>
        <w:rPr>
          <w:rFonts w:cs="Times New Roman"/>
        </w:rPr>
      </w:pPr>
    </w:p>
    <w:p w:rsidR="005F134A" w:rsidRPr="008845B2" w:rsidRDefault="005F134A" w:rsidP="005F134A">
      <w:pPr>
        <w:rPr>
          <w:rFonts w:cs="Times New Roman"/>
          <w:i/>
        </w:rPr>
      </w:pPr>
      <w:r w:rsidRPr="008845B2">
        <w:rPr>
          <w:rFonts w:cs="Times New Roman"/>
          <w:i/>
        </w:rPr>
        <w:t>организационно-управленческая деятельность:</w:t>
      </w:r>
    </w:p>
    <w:p w:rsidR="005F134A" w:rsidRPr="007345AC" w:rsidRDefault="005F134A" w:rsidP="005F134A">
      <w:pPr>
        <w:rPr>
          <w:rFonts w:cs="Times New Roman"/>
        </w:rPr>
      </w:pPr>
      <w:r w:rsidRPr="007345AC">
        <w:rPr>
          <w:rFonts w:cs="Times New Roman"/>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5F134A" w:rsidRPr="007345AC" w:rsidRDefault="005F134A" w:rsidP="005F134A">
      <w:pPr>
        <w:rPr>
          <w:rFonts w:cs="Times New Roman"/>
        </w:rPr>
      </w:pPr>
      <w:r w:rsidRPr="007345AC">
        <w:rPr>
          <w:rFonts w:cs="Times New Roman"/>
        </w:rPr>
        <w:t>готовность к участию в оценке качества оказания медицинской помощи с использованием основных медико-статистических показателей (ПК-11);</w:t>
      </w:r>
    </w:p>
    <w:p w:rsidR="005F134A" w:rsidRPr="007345AC" w:rsidRDefault="005F134A" w:rsidP="005F134A">
      <w:pPr>
        <w:rPr>
          <w:rFonts w:cs="Times New Roman"/>
        </w:rPr>
      </w:pPr>
      <w:r w:rsidRPr="007345AC">
        <w:rPr>
          <w:rFonts w:cs="Times New Roman"/>
        </w:rPr>
        <w:t>готовность к организации медицинской помощи при чрезвычайных ситуациях, в том числе медицинской эвакуации (ПК-12).</w:t>
      </w:r>
    </w:p>
    <w:p w:rsidR="005F134A" w:rsidRPr="007345AC" w:rsidRDefault="005F134A" w:rsidP="005F134A">
      <w:pPr>
        <w:rPr>
          <w:rFonts w:cs="Times New Roman"/>
        </w:rPr>
      </w:pPr>
    </w:p>
    <w:p w:rsidR="008845B2" w:rsidRPr="00180A65" w:rsidRDefault="008845B2" w:rsidP="008845B2">
      <w:pPr>
        <w:pStyle w:val="2"/>
        <w:numPr>
          <w:ilvl w:val="1"/>
          <w:numId w:val="6"/>
        </w:numPr>
        <w:tabs>
          <w:tab w:val="left" w:pos="1134"/>
        </w:tabs>
        <w:suppressAutoHyphens/>
        <w:spacing w:before="240" w:after="240" w:line="240" w:lineRule="auto"/>
        <w:jc w:val="center"/>
        <w:rPr>
          <w:rFonts w:ascii="Times New Roman" w:hAnsi="Times New Roman"/>
          <w:b w:val="0"/>
          <w:color w:val="auto"/>
          <w:sz w:val="28"/>
          <w:szCs w:val="28"/>
        </w:rPr>
      </w:pPr>
      <w:bookmarkStart w:id="28" w:name="_Toc494886806"/>
      <w:bookmarkStart w:id="29" w:name="_Toc513206736"/>
      <w:r>
        <w:rPr>
          <w:rFonts w:ascii="Times New Roman" w:hAnsi="Times New Roman"/>
          <w:color w:val="auto"/>
          <w:sz w:val="28"/>
          <w:szCs w:val="28"/>
        </w:rPr>
        <w:t xml:space="preserve"> </w:t>
      </w:r>
      <w:r w:rsidRPr="00180A65">
        <w:rPr>
          <w:rFonts w:ascii="Times New Roman" w:hAnsi="Times New Roman"/>
          <w:b w:val="0"/>
          <w:color w:val="auto"/>
          <w:sz w:val="28"/>
          <w:szCs w:val="28"/>
        </w:rPr>
        <w:t>Закрепление компетенции выпускника по учебным дисциплинам, практикам, итоговой аттестацией по образовательной программе</w:t>
      </w:r>
      <w:bookmarkEnd w:id="28"/>
      <w:bookmarkEnd w:id="29"/>
    </w:p>
    <w:p w:rsidR="008845B2" w:rsidRPr="008845B2" w:rsidRDefault="008845B2" w:rsidP="008845B2">
      <w:pPr>
        <w:widowControl w:val="0"/>
        <w:suppressAutoHyphens/>
        <w:autoSpaceDE w:val="0"/>
        <w:autoSpaceDN w:val="0"/>
        <w:adjustRightInd w:val="0"/>
        <w:rPr>
          <w:rFonts w:eastAsia="TimesNewRoman" w:cs="Times New Roman"/>
        </w:rPr>
      </w:pPr>
      <w:r w:rsidRPr="008845B2">
        <w:rPr>
          <w:rFonts w:eastAsia="TimesNewRoman" w:cs="Times New Roman"/>
        </w:rPr>
        <w:t>Закрепление компетенций по учебным дисциплинам, практикам, итоговой аттестацией по образовательной программе представлена в Приложении №1 (Матрица компетенций) настоящей пояснительной записки.</w:t>
      </w:r>
    </w:p>
    <w:p w:rsidR="005F134A" w:rsidRDefault="005F134A" w:rsidP="005F134A">
      <w:pPr>
        <w:rPr>
          <w:rFonts w:cs="Times New Roman"/>
        </w:rPr>
      </w:pPr>
    </w:p>
    <w:p w:rsidR="00180A65" w:rsidRPr="00F11775" w:rsidRDefault="00180A65" w:rsidP="00180A65">
      <w:pPr>
        <w:pStyle w:val="1"/>
        <w:tabs>
          <w:tab w:val="left" w:pos="1134"/>
        </w:tabs>
        <w:suppressAutoHyphens/>
        <w:spacing w:after="240"/>
        <w:ind w:firstLine="0"/>
        <w:jc w:val="center"/>
        <w:rPr>
          <w:rFonts w:ascii="Times New Roman" w:hAnsi="Times New Roman" w:cs="Times New Roman"/>
          <w:color w:val="auto"/>
          <w:sz w:val="24"/>
          <w:szCs w:val="24"/>
        </w:rPr>
      </w:pPr>
      <w:bookmarkStart w:id="30" w:name="_Toc309406400"/>
      <w:bookmarkStart w:id="31" w:name="_Toc494886807"/>
      <w:bookmarkStart w:id="32" w:name="_Toc513206737"/>
      <w:r>
        <w:rPr>
          <w:rFonts w:ascii="Times New Roman" w:hAnsi="Times New Roman" w:cs="Times New Roman"/>
          <w:color w:val="auto"/>
          <w:sz w:val="24"/>
          <w:szCs w:val="24"/>
        </w:rPr>
        <w:t>4. Д</w:t>
      </w:r>
      <w:r w:rsidRPr="00180A65">
        <w:rPr>
          <w:rFonts w:ascii="Times New Roman" w:hAnsi="Times New Roman" w:cs="Times New Roman"/>
          <w:b/>
          <w:color w:val="auto"/>
          <w:sz w:val="28"/>
          <w:szCs w:val="28"/>
        </w:rPr>
        <w:t xml:space="preserve">окументы, регламентирующие содержание и организацию образовательного процесса при реализации </w:t>
      </w:r>
      <w:bookmarkEnd w:id="30"/>
      <w:r w:rsidRPr="00180A65">
        <w:rPr>
          <w:rFonts w:ascii="Times New Roman" w:hAnsi="Times New Roman" w:cs="Times New Roman"/>
          <w:b/>
          <w:color w:val="auto"/>
          <w:sz w:val="28"/>
          <w:szCs w:val="28"/>
        </w:rPr>
        <w:t>образовательной программы</w:t>
      </w:r>
      <w:bookmarkEnd w:id="31"/>
      <w:bookmarkEnd w:id="32"/>
    </w:p>
    <w:p w:rsidR="00180A65" w:rsidRPr="00180A65" w:rsidRDefault="00180A65" w:rsidP="00180A65">
      <w:pPr>
        <w:pStyle w:val="2"/>
        <w:tabs>
          <w:tab w:val="left" w:pos="1134"/>
        </w:tabs>
        <w:spacing w:before="120" w:after="120"/>
        <w:ind w:firstLine="567"/>
        <w:rPr>
          <w:rFonts w:ascii="Times New Roman" w:hAnsi="Times New Roman" w:cs="Times New Roman"/>
          <w:b w:val="0"/>
          <w:color w:val="auto"/>
          <w:sz w:val="28"/>
          <w:szCs w:val="28"/>
        </w:rPr>
      </w:pPr>
      <w:bookmarkStart w:id="33" w:name="_Toc494886808"/>
      <w:bookmarkStart w:id="34" w:name="_Toc513206738"/>
      <w:r w:rsidRPr="00180A65">
        <w:rPr>
          <w:rFonts w:ascii="Times New Roman" w:hAnsi="Times New Roman" w:cs="Times New Roman"/>
          <w:b w:val="0"/>
          <w:color w:val="auto"/>
          <w:sz w:val="24"/>
          <w:szCs w:val="24"/>
        </w:rPr>
        <w:t>4.1.</w:t>
      </w:r>
      <w:r w:rsidRPr="00180A65">
        <w:rPr>
          <w:rFonts w:ascii="Times New Roman" w:hAnsi="Times New Roman" w:cs="Times New Roman"/>
          <w:b w:val="0"/>
          <w:color w:val="auto"/>
          <w:sz w:val="24"/>
          <w:szCs w:val="24"/>
        </w:rPr>
        <w:tab/>
      </w:r>
      <w:r w:rsidRPr="00180A65">
        <w:rPr>
          <w:rFonts w:ascii="Times New Roman" w:hAnsi="Times New Roman" w:cs="Times New Roman"/>
          <w:b w:val="0"/>
          <w:color w:val="auto"/>
          <w:sz w:val="28"/>
          <w:szCs w:val="28"/>
        </w:rPr>
        <w:t>Документы, регламентирующие реализацию образовательной программы</w:t>
      </w:r>
      <w:bookmarkEnd w:id="33"/>
      <w:bookmarkEnd w:id="34"/>
    </w:p>
    <w:p w:rsidR="00180A65" w:rsidRPr="00180A65" w:rsidRDefault="00180A65" w:rsidP="00180A65">
      <w:pPr>
        <w:spacing w:before="120" w:after="120"/>
        <w:rPr>
          <w:rFonts w:cs="Times New Roman"/>
        </w:rPr>
      </w:pPr>
      <w:r w:rsidRPr="00180A65">
        <w:rPr>
          <w:rFonts w:cs="Times New Roman"/>
        </w:rPr>
        <w:t>В соответствии с нормативными документами, явившимися основанием для разработки настоящей образовательной программы, содержание и организация образовательного процесса регламентируется:</w:t>
      </w:r>
    </w:p>
    <w:p w:rsidR="00180A65" w:rsidRPr="00180A65" w:rsidRDefault="00180A65" w:rsidP="00180A65">
      <w:pPr>
        <w:pStyle w:val="ad"/>
        <w:numPr>
          <w:ilvl w:val="0"/>
          <w:numId w:val="8"/>
        </w:numPr>
        <w:spacing w:before="120" w:after="120" w:line="240" w:lineRule="auto"/>
        <w:ind w:left="567" w:hanging="567"/>
        <w:jc w:val="both"/>
        <w:rPr>
          <w:rFonts w:ascii="Times New Roman" w:hAnsi="Times New Roman" w:cs="Times New Roman"/>
          <w:sz w:val="28"/>
          <w:szCs w:val="28"/>
        </w:rPr>
      </w:pPr>
      <w:r w:rsidRPr="00180A65">
        <w:rPr>
          <w:rFonts w:ascii="Times New Roman" w:hAnsi="Times New Roman" w:cs="Times New Roman"/>
          <w:sz w:val="28"/>
          <w:szCs w:val="28"/>
        </w:rPr>
        <w:t xml:space="preserve">график учебного процесса (календарный учебный график), </w:t>
      </w:r>
    </w:p>
    <w:p w:rsidR="00180A65" w:rsidRPr="00180A65" w:rsidRDefault="00180A65" w:rsidP="00180A65">
      <w:pPr>
        <w:pStyle w:val="ad"/>
        <w:numPr>
          <w:ilvl w:val="0"/>
          <w:numId w:val="8"/>
        </w:numPr>
        <w:spacing w:before="120" w:after="120" w:line="240" w:lineRule="auto"/>
        <w:ind w:left="567" w:hanging="567"/>
        <w:jc w:val="both"/>
        <w:rPr>
          <w:rFonts w:ascii="Times New Roman" w:hAnsi="Times New Roman" w:cs="Times New Roman"/>
          <w:sz w:val="28"/>
          <w:szCs w:val="28"/>
        </w:rPr>
      </w:pPr>
      <w:r w:rsidRPr="00180A65">
        <w:rPr>
          <w:rFonts w:ascii="Times New Roman" w:hAnsi="Times New Roman" w:cs="Times New Roman"/>
          <w:sz w:val="28"/>
          <w:szCs w:val="28"/>
        </w:rPr>
        <w:t xml:space="preserve">рабочий учебный план (академический учебный план), </w:t>
      </w:r>
    </w:p>
    <w:p w:rsidR="00180A65" w:rsidRPr="00180A65" w:rsidRDefault="00180A65" w:rsidP="00180A65">
      <w:pPr>
        <w:pStyle w:val="ad"/>
        <w:numPr>
          <w:ilvl w:val="0"/>
          <w:numId w:val="8"/>
        </w:numPr>
        <w:spacing w:before="120" w:after="120" w:line="240" w:lineRule="auto"/>
        <w:ind w:left="567" w:hanging="567"/>
        <w:jc w:val="both"/>
        <w:rPr>
          <w:rFonts w:ascii="Times New Roman" w:hAnsi="Times New Roman" w:cs="Times New Roman"/>
          <w:sz w:val="28"/>
          <w:szCs w:val="28"/>
        </w:rPr>
      </w:pPr>
      <w:r w:rsidRPr="00180A65">
        <w:rPr>
          <w:rFonts w:ascii="Times New Roman" w:hAnsi="Times New Roman" w:cs="Times New Roman"/>
          <w:sz w:val="28"/>
          <w:szCs w:val="28"/>
        </w:rPr>
        <w:lastRenderedPageBreak/>
        <w:t xml:space="preserve">рабочие программы учебных дисциплин (модулей, учебных курсов) и фонды оценочных средств к ним, </w:t>
      </w:r>
    </w:p>
    <w:p w:rsidR="00180A65" w:rsidRPr="00180A65" w:rsidRDefault="00180A65" w:rsidP="00180A65">
      <w:pPr>
        <w:pStyle w:val="ad"/>
        <w:numPr>
          <w:ilvl w:val="0"/>
          <w:numId w:val="8"/>
        </w:numPr>
        <w:spacing w:before="120" w:after="120" w:line="240" w:lineRule="auto"/>
        <w:ind w:left="567" w:hanging="567"/>
        <w:jc w:val="both"/>
        <w:rPr>
          <w:rFonts w:ascii="Times New Roman" w:hAnsi="Times New Roman" w:cs="Times New Roman"/>
          <w:sz w:val="28"/>
          <w:szCs w:val="28"/>
        </w:rPr>
      </w:pPr>
      <w:r w:rsidRPr="00180A65">
        <w:rPr>
          <w:rFonts w:ascii="Times New Roman" w:hAnsi="Times New Roman" w:cs="Times New Roman"/>
          <w:sz w:val="28"/>
          <w:szCs w:val="28"/>
        </w:rPr>
        <w:t xml:space="preserve">программы практик и фонды оценочных средств к ним, </w:t>
      </w:r>
    </w:p>
    <w:p w:rsidR="00180A65" w:rsidRPr="00180A65" w:rsidRDefault="00180A65" w:rsidP="00180A65">
      <w:pPr>
        <w:pStyle w:val="ad"/>
        <w:numPr>
          <w:ilvl w:val="0"/>
          <w:numId w:val="8"/>
        </w:numPr>
        <w:spacing w:before="120" w:after="120" w:line="240" w:lineRule="auto"/>
        <w:ind w:left="567" w:hanging="567"/>
        <w:jc w:val="both"/>
        <w:rPr>
          <w:rFonts w:ascii="Times New Roman" w:hAnsi="Times New Roman" w:cs="Times New Roman"/>
          <w:sz w:val="28"/>
          <w:szCs w:val="28"/>
        </w:rPr>
      </w:pPr>
      <w:r w:rsidRPr="00180A65">
        <w:rPr>
          <w:rFonts w:ascii="Times New Roman" w:hAnsi="Times New Roman" w:cs="Times New Roman"/>
          <w:sz w:val="28"/>
          <w:szCs w:val="28"/>
        </w:rPr>
        <w:t>программы итоговой аттестации и фонд оценочных средств к ней,</w:t>
      </w:r>
    </w:p>
    <w:p w:rsidR="00180A65" w:rsidRPr="00180A65" w:rsidRDefault="00180A65" w:rsidP="00180A65">
      <w:pPr>
        <w:spacing w:before="120" w:after="120"/>
        <w:rPr>
          <w:rFonts w:cs="Times New Roman"/>
        </w:rPr>
      </w:pPr>
      <w:r w:rsidRPr="00180A65">
        <w:rPr>
          <w:rFonts w:cs="Times New Roman"/>
        </w:rPr>
        <w:t>иными материалами, обеспечивающими реализацию образовательной программы и образовательных технологий.</w:t>
      </w:r>
    </w:p>
    <w:p w:rsidR="00180A65" w:rsidRDefault="00180A65" w:rsidP="005F134A">
      <w:pPr>
        <w:rPr>
          <w:rFonts w:cs="Times New Roman"/>
        </w:rPr>
      </w:pPr>
    </w:p>
    <w:p w:rsidR="003D421C" w:rsidRPr="00F11775" w:rsidRDefault="003D421C" w:rsidP="003D421C">
      <w:pPr>
        <w:pStyle w:val="2"/>
        <w:tabs>
          <w:tab w:val="left" w:pos="1134"/>
        </w:tabs>
        <w:spacing w:before="120" w:after="120"/>
        <w:ind w:firstLine="567"/>
        <w:jc w:val="center"/>
        <w:rPr>
          <w:rFonts w:ascii="Times New Roman" w:hAnsi="Times New Roman" w:cs="Times New Roman"/>
          <w:color w:val="auto"/>
          <w:sz w:val="24"/>
          <w:szCs w:val="24"/>
        </w:rPr>
      </w:pPr>
      <w:bookmarkStart w:id="35" w:name="_Toc494886809"/>
      <w:bookmarkStart w:id="36" w:name="_Toc513206739"/>
      <w:r w:rsidRPr="003D421C">
        <w:rPr>
          <w:rFonts w:ascii="Times New Roman" w:hAnsi="Times New Roman" w:cs="Times New Roman"/>
          <w:b w:val="0"/>
          <w:color w:val="auto"/>
          <w:sz w:val="24"/>
          <w:szCs w:val="24"/>
        </w:rPr>
        <w:t>4.2.</w:t>
      </w:r>
      <w:r w:rsidRPr="00F11775">
        <w:rPr>
          <w:rFonts w:ascii="Times New Roman" w:hAnsi="Times New Roman" w:cs="Times New Roman"/>
          <w:color w:val="auto"/>
          <w:sz w:val="24"/>
          <w:szCs w:val="24"/>
        </w:rPr>
        <w:t xml:space="preserve"> </w:t>
      </w:r>
      <w:r w:rsidRPr="003D421C">
        <w:rPr>
          <w:rFonts w:ascii="Times New Roman" w:hAnsi="Times New Roman" w:cs="Times New Roman"/>
          <w:b w:val="0"/>
          <w:color w:val="auto"/>
          <w:sz w:val="28"/>
          <w:szCs w:val="28"/>
        </w:rPr>
        <w:t>Календарный учебный график, общая структура и Учебный план образовательной программы</w:t>
      </w:r>
      <w:bookmarkEnd w:id="35"/>
      <w:bookmarkEnd w:id="36"/>
    </w:p>
    <w:p w:rsidR="003D421C" w:rsidRPr="00212F2A" w:rsidRDefault="003D421C" w:rsidP="003D421C">
      <w:pPr>
        <w:spacing w:before="120"/>
        <w:rPr>
          <w:rFonts w:cs="Times New Roman"/>
          <w:color w:val="000000" w:themeColor="text1"/>
        </w:rPr>
      </w:pPr>
      <w:r w:rsidRPr="00212F2A">
        <w:rPr>
          <w:rFonts w:cs="Times New Roman"/>
        </w:rPr>
        <w:t xml:space="preserve">Календарный учебный график (график обучения) и сводные данные по курсам, семестрам и формам обучения в неделях по образовательной программе представлены прилагается к настоящей пояснительной записке и размещается в информационно-образовательной среде на сайте «ГБУЗ ПКБ№1 ДЗМ» </w:t>
      </w:r>
      <w:r w:rsidRPr="00212F2A">
        <w:rPr>
          <w:rFonts w:cs="Times New Roman"/>
          <w:color w:val="000000" w:themeColor="text1"/>
        </w:rPr>
        <w:t>(</w:t>
      </w:r>
      <w:r w:rsidRPr="00212F2A">
        <w:rPr>
          <w:rFonts w:cs="Times New Roman"/>
          <w:color w:val="000000" w:themeColor="text1"/>
          <w:lang w:val="en-US"/>
        </w:rPr>
        <w:t>pkb</w:t>
      </w:r>
      <w:r w:rsidRPr="00212F2A">
        <w:rPr>
          <w:rFonts w:cs="Times New Roman"/>
          <w:color w:val="000000" w:themeColor="text1"/>
        </w:rPr>
        <w:t>1.</w:t>
      </w:r>
      <w:r w:rsidRPr="00212F2A">
        <w:rPr>
          <w:rFonts w:cs="Times New Roman"/>
          <w:color w:val="000000" w:themeColor="text1"/>
          <w:lang w:val="en-US"/>
        </w:rPr>
        <w:t>ru</w:t>
      </w:r>
      <w:r w:rsidRPr="00212F2A">
        <w:rPr>
          <w:rFonts w:cs="Times New Roman"/>
          <w:color w:val="000000" w:themeColor="text1"/>
        </w:rPr>
        <w:t>).</w:t>
      </w:r>
    </w:p>
    <w:p w:rsidR="003D421C" w:rsidRPr="00212F2A" w:rsidRDefault="003D421C" w:rsidP="003D421C">
      <w:pPr>
        <w:pStyle w:val="Default"/>
        <w:spacing w:before="120" w:after="120"/>
        <w:ind w:firstLine="709"/>
        <w:jc w:val="both"/>
        <w:rPr>
          <w:color w:val="auto"/>
          <w:sz w:val="28"/>
          <w:szCs w:val="28"/>
        </w:rPr>
      </w:pPr>
      <w:r w:rsidRPr="00212F2A">
        <w:rPr>
          <w:bCs/>
          <w:color w:val="auto"/>
          <w:sz w:val="28"/>
          <w:szCs w:val="28"/>
        </w:rPr>
        <w:t xml:space="preserve">Общая структура образовательной программы </w:t>
      </w:r>
      <w:r w:rsidRPr="00212F2A">
        <w:rPr>
          <w:color w:val="auto"/>
          <w:sz w:val="28"/>
          <w:szCs w:val="28"/>
        </w:rPr>
        <w:t>в основной части, регламентируемой ФГОС ВО представлена блоками (с трудоемкостью):</w:t>
      </w:r>
    </w:p>
    <w:p w:rsidR="003D421C" w:rsidRPr="00F8529F" w:rsidRDefault="003D421C" w:rsidP="003D421C">
      <w:pPr>
        <w:pStyle w:val="Default"/>
        <w:ind w:firstLine="709"/>
        <w:jc w:val="both"/>
        <w:rPr>
          <w:color w:val="auto"/>
          <w:sz w:val="28"/>
          <w:szCs w:val="28"/>
        </w:rPr>
      </w:pPr>
      <w:r w:rsidRPr="00F8529F">
        <w:rPr>
          <w:color w:val="auto"/>
          <w:sz w:val="28"/>
          <w:szCs w:val="28"/>
        </w:rPr>
        <w:t xml:space="preserve">Блок 1 «Дисциплины (модули)» - </w:t>
      </w:r>
      <w:r w:rsidRPr="00F8529F">
        <w:rPr>
          <w:bCs/>
          <w:color w:val="auto"/>
          <w:sz w:val="28"/>
          <w:szCs w:val="28"/>
        </w:rPr>
        <w:t>45 ЗЕ.</w:t>
      </w:r>
    </w:p>
    <w:p w:rsidR="003D421C" w:rsidRPr="00F8529F" w:rsidRDefault="003D421C" w:rsidP="003D421C">
      <w:pPr>
        <w:pStyle w:val="Default"/>
        <w:ind w:firstLine="709"/>
        <w:jc w:val="both"/>
        <w:rPr>
          <w:color w:val="auto"/>
          <w:sz w:val="28"/>
          <w:szCs w:val="28"/>
        </w:rPr>
      </w:pPr>
      <w:r w:rsidRPr="00F8529F">
        <w:rPr>
          <w:color w:val="auto"/>
          <w:sz w:val="28"/>
          <w:szCs w:val="28"/>
        </w:rPr>
        <w:t xml:space="preserve">Блок 2 «Практики» - </w:t>
      </w:r>
      <w:r w:rsidRPr="00F8529F">
        <w:rPr>
          <w:bCs/>
          <w:color w:val="auto"/>
          <w:sz w:val="28"/>
          <w:szCs w:val="28"/>
        </w:rPr>
        <w:t>72ЗЕ.</w:t>
      </w:r>
    </w:p>
    <w:p w:rsidR="003D421C" w:rsidRPr="00F8529F" w:rsidRDefault="003D421C" w:rsidP="003D421C">
      <w:pPr>
        <w:pStyle w:val="Default"/>
        <w:ind w:firstLine="709"/>
        <w:jc w:val="both"/>
        <w:rPr>
          <w:color w:val="auto"/>
          <w:sz w:val="28"/>
          <w:szCs w:val="28"/>
        </w:rPr>
      </w:pPr>
      <w:r w:rsidRPr="00F8529F">
        <w:rPr>
          <w:color w:val="auto"/>
          <w:sz w:val="28"/>
          <w:szCs w:val="28"/>
        </w:rPr>
        <w:t xml:space="preserve">Блок 3 «Государственная итоговая аттестация» - </w:t>
      </w:r>
      <w:r w:rsidRPr="00F8529F">
        <w:rPr>
          <w:bCs/>
          <w:color w:val="auto"/>
          <w:sz w:val="28"/>
          <w:szCs w:val="28"/>
        </w:rPr>
        <w:t>3 ЗЕ.</w:t>
      </w:r>
    </w:p>
    <w:p w:rsidR="003D421C" w:rsidRPr="00212F2A" w:rsidRDefault="003D421C" w:rsidP="003D421C">
      <w:pPr>
        <w:pStyle w:val="Default"/>
        <w:ind w:firstLine="709"/>
        <w:jc w:val="both"/>
        <w:rPr>
          <w:color w:val="auto"/>
          <w:sz w:val="28"/>
          <w:szCs w:val="28"/>
        </w:rPr>
      </w:pPr>
      <w:r w:rsidRPr="00F8529F">
        <w:rPr>
          <w:color w:val="auto"/>
          <w:sz w:val="28"/>
          <w:szCs w:val="28"/>
        </w:rPr>
        <w:t>Факультативы</w:t>
      </w:r>
      <w:r w:rsidRPr="00212F2A">
        <w:rPr>
          <w:b/>
          <w:color w:val="auto"/>
          <w:sz w:val="28"/>
          <w:szCs w:val="28"/>
        </w:rPr>
        <w:t xml:space="preserve"> </w:t>
      </w:r>
      <w:r w:rsidRPr="00212F2A">
        <w:rPr>
          <w:color w:val="auto"/>
          <w:sz w:val="28"/>
          <w:szCs w:val="28"/>
        </w:rPr>
        <w:t>4 ЗЕ.</w:t>
      </w:r>
    </w:p>
    <w:p w:rsidR="003D421C" w:rsidRPr="00212F2A" w:rsidRDefault="003D421C" w:rsidP="003D421C">
      <w:pPr>
        <w:spacing w:before="120"/>
        <w:rPr>
          <w:rFonts w:cs="Times New Roman"/>
          <w:color w:val="000000" w:themeColor="text1"/>
        </w:rPr>
      </w:pPr>
      <w:r w:rsidRPr="00212F2A">
        <w:rPr>
          <w:rFonts w:cs="Times New Roman"/>
          <w:color w:val="000000" w:themeColor="text1"/>
        </w:rPr>
        <w:t>Общая структура образовательной программы реализована в Учебном плане (рабочем /академическом учебном плане).</w:t>
      </w:r>
    </w:p>
    <w:p w:rsidR="003D421C" w:rsidRPr="00212F2A" w:rsidRDefault="003D421C" w:rsidP="003D421C">
      <w:pPr>
        <w:pStyle w:val="Default"/>
        <w:spacing w:before="120"/>
        <w:ind w:firstLine="709"/>
        <w:jc w:val="both"/>
        <w:rPr>
          <w:color w:val="000000" w:themeColor="text1"/>
          <w:sz w:val="28"/>
          <w:szCs w:val="28"/>
        </w:rPr>
      </w:pPr>
      <w:r w:rsidRPr="00212F2A">
        <w:rPr>
          <w:color w:val="000000" w:themeColor="text1"/>
          <w:sz w:val="28"/>
          <w:szCs w:val="28"/>
        </w:rPr>
        <w:t>Учебный план (рабочий учебный план или академический учебный план) разработан с учетом ФГОС ВО, общих требований к условиям реализации основных профессиональных образовательных программ высшего образования, установленных законодательством Министерства образования и науки Российской Федерации.</w:t>
      </w:r>
    </w:p>
    <w:p w:rsidR="003D421C" w:rsidRPr="00212F2A" w:rsidRDefault="003D421C" w:rsidP="003D421C">
      <w:pPr>
        <w:pStyle w:val="Default"/>
        <w:spacing w:before="120"/>
        <w:ind w:firstLine="709"/>
        <w:jc w:val="both"/>
        <w:rPr>
          <w:color w:val="000000" w:themeColor="text1"/>
          <w:sz w:val="28"/>
          <w:szCs w:val="28"/>
        </w:rPr>
      </w:pPr>
      <w:r w:rsidRPr="00212F2A">
        <w:rPr>
          <w:color w:val="000000" w:themeColor="text1"/>
          <w:sz w:val="28"/>
          <w:szCs w:val="28"/>
        </w:rPr>
        <w:t xml:space="preserve">Учебный план составлен по учебным годам и семестрам и обеспечивает учебную нагрузку обучающихся согласно принятым для данного уровня нормативам, установленных ГБУЗ «ПКБ№1 ДЗМ» соответствующим локальным нормативным актом, регламентирующим контактную работу и обязательные формы контроля. </w:t>
      </w:r>
    </w:p>
    <w:p w:rsidR="003D421C" w:rsidRDefault="003D421C" w:rsidP="003D421C">
      <w:pPr>
        <w:spacing w:before="120"/>
        <w:rPr>
          <w:rFonts w:cs="Times New Roman"/>
          <w:color w:val="000000" w:themeColor="text1"/>
        </w:rPr>
      </w:pPr>
      <w:r w:rsidRPr="00212F2A">
        <w:rPr>
          <w:rFonts w:cs="Times New Roman"/>
          <w:color w:val="000000" w:themeColor="text1"/>
        </w:rPr>
        <w:t>Учебный план является неотъемлемой частью ОПОП ВО и размещается в информационно-образовательной среде (</w:t>
      </w:r>
      <w:r w:rsidRPr="00212F2A">
        <w:rPr>
          <w:rFonts w:cs="Times New Roman"/>
          <w:color w:val="000000" w:themeColor="text1"/>
          <w:lang w:val="en-US"/>
        </w:rPr>
        <w:t>pkb</w:t>
      </w:r>
      <w:r w:rsidRPr="00212F2A">
        <w:rPr>
          <w:rFonts w:cs="Times New Roman"/>
          <w:color w:val="000000" w:themeColor="text1"/>
        </w:rPr>
        <w:t>1.</w:t>
      </w:r>
      <w:r w:rsidRPr="00212F2A">
        <w:rPr>
          <w:rFonts w:cs="Times New Roman"/>
          <w:color w:val="000000" w:themeColor="text1"/>
          <w:lang w:val="en-US"/>
        </w:rPr>
        <w:t>elearn</w:t>
      </w:r>
      <w:r w:rsidRPr="00212F2A">
        <w:rPr>
          <w:rFonts w:cs="Times New Roman"/>
          <w:color w:val="000000" w:themeColor="text1"/>
        </w:rPr>
        <w:t>.</w:t>
      </w:r>
      <w:r w:rsidRPr="00212F2A">
        <w:rPr>
          <w:rFonts w:cs="Times New Roman"/>
          <w:color w:val="000000" w:themeColor="text1"/>
          <w:lang w:val="en-US"/>
        </w:rPr>
        <w:t>ru</w:t>
      </w:r>
      <w:r w:rsidRPr="00212F2A">
        <w:rPr>
          <w:rFonts w:cs="Times New Roman"/>
          <w:color w:val="000000" w:themeColor="text1"/>
        </w:rPr>
        <w:t>) и сайте «ГБУЗ ПКБ№1 ДЗМ» (</w:t>
      </w:r>
      <w:r w:rsidRPr="00212F2A">
        <w:rPr>
          <w:rFonts w:cs="Times New Roman"/>
          <w:color w:val="000000" w:themeColor="text1"/>
          <w:lang w:val="en-US"/>
        </w:rPr>
        <w:t>pkb</w:t>
      </w:r>
      <w:r w:rsidRPr="00212F2A">
        <w:rPr>
          <w:rFonts w:cs="Times New Roman"/>
          <w:color w:val="000000" w:themeColor="text1"/>
        </w:rPr>
        <w:t>1.</w:t>
      </w:r>
      <w:r w:rsidRPr="00212F2A">
        <w:rPr>
          <w:rFonts w:cs="Times New Roman"/>
          <w:color w:val="000000" w:themeColor="text1"/>
          <w:lang w:val="en-US"/>
        </w:rPr>
        <w:t>ru</w:t>
      </w:r>
      <w:r w:rsidRPr="00212F2A">
        <w:rPr>
          <w:rFonts w:cs="Times New Roman"/>
          <w:color w:val="000000" w:themeColor="text1"/>
        </w:rPr>
        <w:t>)</w:t>
      </w:r>
      <w:r w:rsidR="00381E04">
        <w:rPr>
          <w:rFonts w:cs="Times New Roman"/>
          <w:color w:val="000000" w:themeColor="text1"/>
        </w:rPr>
        <w:t>.</w:t>
      </w:r>
    </w:p>
    <w:p w:rsidR="00381E04" w:rsidRPr="00F11775" w:rsidRDefault="00381E04" w:rsidP="00381E04">
      <w:pPr>
        <w:spacing w:before="120"/>
        <w:rPr>
          <w:rFonts w:cs="Times New Roman"/>
          <w:sz w:val="24"/>
          <w:szCs w:val="24"/>
        </w:rPr>
      </w:pPr>
    </w:p>
    <w:p w:rsidR="00381E04" w:rsidRPr="00381E04" w:rsidRDefault="00381E04" w:rsidP="00381E04">
      <w:pPr>
        <w:pStyle w:val="2"/>
        <w:tabs>
          <w:tab w:val="left" w:pos="1134"/>
        </w:tabs>
        <w:spacing w:before="120" w:after="120"/>
        <w:ind w:firstLine="567"/>
        <w:jc w:val="center"/>
        <w:rPr>
          <w:rFonts w:ascii="Times New Roman" w:hAnsi="Times New Roman" w:cs="Times New Roman"/>
          <w:b w:val="0"/>
          <w:color w:val="000000" w:themeColor="text1"/>
          <w:sz w:val="28"/>
          <w:szCs w:val="28"/>
        </w:rPr>
      </w:pPr>
      <w:bookmarkStart w:id="37" w:name="_Toc513206740"/>
      <w:r w:rsidRPr="00381E04">
        <w:rPr>
          <w:rFonts w:ascii="Times New Roman" w:hAnsi="Times New Roman" w:cs="Times New Roman"/>
          <w:b w:val="0"/>
          <w:color w:val="auto"/>
          <w:sz w:val="24"/>
          <w:szCs w:val="24"/>
        </w:rPr>
        <w:lastRenderedPageBreak/>
        <w:t xml:space="preserve">4.3. </w:t>
      </w:r>
      <w:r w:rsidRPr="00381E04">
        <w:rPr>
          <w:rFonts w:ascii="Times New Roman" w:hAnsi="Times New Roman" w:cs="Times New Roman"/>
          <w:b w:val="0"/>
          <w:color w:val="000000" w:themeColor="text1"/>
          <w:sz w:val="28"/>
          <w:szCs w:val="28"/>
        </w:rPr>
        <w:t>Дисциплины, практики, итоговая аттестация по образовательной программе.</w:t>
      </w:r>
    </w:p>
    <w:p w:rsidR="00381E04" w:rsidRPr="00381E04" w:rsidRDefault="00381E04" w:rsidP="00381E04">
      <w:pPr>
        <w:rPr>
          <w:color w:val="000000" w:themeColor="text1"/>
        </w:rPr>
      </w:pPr>
      <w:r w:rsidRPr="00526BC5">
        <w:rPr>
          <w:rFonts w:cs="Times New Roman"/>
          <w:color w:val="FF0000"/>
          <w:sz w:val="24"/>
          <w:szCs w:val="24"/>
        </w:rPr>
        <w:t xml:space="preserve"> </w:t>
      </w:r>
      <w:bookmarkEnd w:id="37"/>
      <w:r w:rsidRPr="00381E04">
        <w:rPr>
          <w:color w:val="000000" w:themeColor="text1"/>
        </w:rPr>
        <w:t>Теоретическое обучение по образовательной программе обеспечивается Блоком 1 «Дисциплины (модули)». Обучение осуществляется по курсам и учебным семестрам в ходе которого обучающиеся изучают отдельные дисциплины базовой части, обеспечивающие универсальные и профессиональные компетенции, и вариативной части, обеспечивающие в большей своей части профессиональные компетенции. Дисциплины вариативной части обязательны для обучения.</w:t>
      </w:r>
    </w:p>
    <w:p w:rsidR="00381E04" w:rsidRPr="00381E04" w:rsidRDefault="00381E04" w:rsidP="00381E04">
      <w:pPr>
        <w:rPr>
          <w:color w:val="000000" w:themeColor="text1"/>
        </w:rPr>
      </w:pPr>
      <w:r w:rsidRPr="00381E04">
        <w:rPr>
          <w:color w:val="000000" w:themeColor="text1"/>
        </w:rPr>
        <w:t>Обучающимся обеспечивается возможность освоения дисциплин по выбору.</w:t>
      </w:r>
    </w:p>
    <w:p w:rsidR="00381E04" w:rsidRPr="00381E04" w:rsidRDefault="00381E04" w:rsidP="00381E04">
      <w:pPr>
        <w:widowControl w:val="0"/>
        <w:spacing w:before="120"/>
        <w:rPr>
          <w:rFonts w:eastAsia="Times New Roman" w:cs="Times New Roman"/>
        </w:rPr>
      </w:pPr>
      <w:r w:rsidRPr="00381E04">
        <w:rPr>
          <w:rFonts w:eastAsia="Times New Roman" w:cs="Times New Roman"/>
        </w:rPr>
        <w:t>Контроль качества обучения (результатов обучения) по дисциплинам обеспечиваются текущим контролем на занятиях и промежуточной аттестацией в период экзаменационных сессий.</w:t>
      </w:r>
    </w:p>
    <w:p w:rsidR="00381E04" w:rsidRPr="00381E04" w:rsidRDefault="00381E04" w:rsidP="00381E04">
      <w:pPr>
        <w:pStyle w:val="Default"/>
        <w:spacing w:before="120" w:after="120"/>
        <w:ind w:firstLine="709"/>
        <w:jc w:val="both"/>
        <w:rPr>
          <w:bCs/>
          <w:color w:val="auto"/>
          <w:sz w:val="28"/>
          <w:szCs w:val="28"/>
        </w:rPr>
      </w:pPr>
      <w:r w:rsidRPr="00381E04">
        <w:rPr>
          <w:bCs/>
          <w:color w:val="auto"/>
          <w:sz w:val="28"/>
          <w:szCs w:val="28"/>
        </w:rPr>
        <w:t>Рабочие программы учебных дисциплин обеспечивают качество подготовки обучающихся и разрабатываются (составляются) на все дисциплины Учебного плана.</w:t>
      </w:r>
    </w:p>
    <w:p w:rsidR="00381E04" w:rsidRPr="00381E04" w:rsidRDefault="00381E04" w:rsidP="00381E04">
      <w:pPr>
        <w:pStyle w:val="Default"/>
        <w:spacing w:before="120" w:after="120"/>
        <w:ind w:firstLine="709"/>
        <w:jc w:val="both"/>
        <w:rPr>
          <w:bCs/>
          <w:color w:val="000000" w:themeColor="text1"/>
          <w:sz w:val="28"/>
          <w:szCs w:val="28"/>
        </w:rPr>
      </w:pPr>
      <w:r w:rsidRPr="00381E04">
        <w:rPr>
          <w:bCs/>
          <w:color w:val="000000" w:themeColor="text1"/>
          <w:sz w:val="28"/>
          <w:szCs w:val="28"/>
        </w:rPr>
        <w:t>В рабочей программе дисциплины сформулированы цели, задачи и конечные результаты обучения. Структура и содержание рабочих программ включают цели освоения дисциплины; место дисциплины в структуре образовательной программы; компетенции обучающегося, формируемые в результате освоения дисциплины; разделы дисциплины; темы лекций и занятий семинарского типа; виды учебной работы и трудоемкость (в часах); образовательные технологии; учебно-методическое и информационное обеспечение дисциплины; рекомендуемая литература и информационные источники (ресурсы); материально-техническое обеспечение дисциплины; оценочные средства (открытая часть) для промежуточного контроля успеваемости и промежуточной аттестации по итогам освоения дисциплины.</w:t>
      </w:r>
    </w:p>
    <w:p w:rsidR="00381E04" w:rsidRPr="00381E04" w:rsidRDefault="00381E04" w:rsidP="00381E04">
      <w:pPr>
        <w:spacing w:before="120"/>
        <w:rPr>
          <w:rFonts w:cs="Times New Roman"/>
          <w:color w:val="000000" w:themeColor="text1"/>
        </w:rPr>
      </w:pPr>
      <w:r w:rsidRPr="00381E04">
        <w:rPr>
          <w:rFonts w:cs="Times New Roman"/>
          <w:bCs/>
        </w:rPr>
        <w:t xml:space="preserve">Рабочие программы дисциплин являются неотъемлемой частью образовательной программы и прилагаются к настоящей пояснительной записке и размещаются вместе с аннотациями </w:t>
      </w:r>
      <w:r w:rsidRPr="00381E04">
        <w:rPr>
          <w:rFonts w:cs="Times New Roman"/>
        </w:rPr>
        <w:t xml:space="preserve">в информационно-образовательной среде </w:t>
      </w:r>
      <w:r w:rsidRPr="00381E04">
        <w:rPr>
          <w:rFonts w:cs="Times New Roman"/>
          <w:color w:val="000000" w:themeColor="text1"/>
        </w:rPr>
        <w:t>(</w:t>
      </w:r>
      <w:r w:rsidRPr="00381E04">
        <w:rPr>
          <w:rFonts w:cs="Times New Roman"/>
          <w:color w:val="000000" w:themeColor="text1"/>
          <w:lang w:val="en-US"/>
        </w:rPr>
        <w:t>pkb</w:t>
      </w:r>
      <w:r w:rsidRPr="00381E04">
        <w:rPr>
          <w:rFonts w:cs="Times New Roman"/>
          <w:color w:val="000000" w:themeColor="text1"/>
        </w:rPr>
        <w:t>1.</w:t>
      </w:r>
      <w:r w:rsidRPr="00381E04">
        <w:rPr>
          <w:rFonts w:cs="Times New Roman"/>
          <w:color w:val="000000" w:themeColor="text1"/>
          <w:lang w:val="en-US"/>
        </w:rPr>
        <w:t>elearn</w:t>
      </w:r>
      <w:r w:rsidRPr="00381E04">
        <w:rPr>
          <w:rFonts w:cs="Times New Roman"/>
          <w:color w:val="000000" w:themeColor="text1"/>
        </w:rPr>
        <w:t>.</w:t>
      </w:r>
      <w:r w:rsidRPr="00381E04">
        <w:rPr>
          <w:rFonts w:cs="Times New Roman"/>
          <w:color w:val="000000" w:themeColor="text1"/>
          <w:lang w:val="en-US"/>
        </w:rPr>
        <w:t>ru</w:t>
      </w:r>
      <w:r w:rsidRPr="00381E04">
        <w:rPr>
          <w:rFonts w:cs="Times New Roman"/>
          <w:color w:val="000000" w:themeColor="text1"/>
        </w:rPr>
        <w:t xml:space="preserve">) </w:t>
      </w:r>
      <w:r w:rsidRPr="00381E04">
        <w:rPr>
          <w:rFonts w:cs="Times New Roman"/>
        </w:rPr>
        <w:t xml:space="preserve">и сайте ГБУЗ </w:t>
      </w:r>
      <w:r>
        <w:rPr>
          <w:rFonts w:cs="Times New Roman"/>
        </w:rPr>
        <w:t>«</w:t>
      </w:r>
      <w:r w:rsidRPr="00381E04">
        <w:rPr>
          <w:rFonts w:cs="Times New Roman"/>
        </w:rPr>
        <w:t xml:space="preserve">ПКБ№1 ДЗМ» </w:t>
      </w:r>
      <w:r w:rsidRPr="00381E04">
        <w:rPr>
          <w:rFonts w:cs="Times New Roman"/>
          <w:color w:val="000000" w:themeColor="text1"/>
        </w:rPr>
        <w:t>(</w:t>
      </w:r>
      <w:r w:rsidRPr="00381E04">
        <w:rPr>
          <w:rFonts w:cs="Times New Roman"/>
          <w:color w:val="000000" w:themeColor="text1"/>
          <w:lang w:val="en-US"/>
        </w:rPr>
        <w:t>pkb</w:t>
      </w:r>
      <w:r w:rsidRPr="00381E04">
        <w:rPr>
          <w:rFonts w:cs="Times New Roman"/>
          <w:color w:val="000000" w:themeColor="text1"/>
        </w:rPr>
        <w:t>1.</w:t>
      </w:r>
      <w:r w:rsidRPr="00381E04">
        <w:rPr>
          <w:rFonts w:cs="Times New Roman"/>
          <w:color w:val="000000" w:themeColor="text1"/>
          <w:lang w:val="en-US"/>
        </w:rPr>
        <w:t>ru</w:t>
      </w:r>
      <w:r w:rsidRPr="00381E04">
        <w:rPr>
          <w:rFonts w:cs="Times New Roman"/>
          <w:color w:val="000000" w:themeColor="text1"/>
        </w:rPr>
        <w:t>).</w:t>
      </w:r>
    </w:p>
    <w:p w:rsidR="00381E04" w:rsidRPr="00381E04" w:rsidRDefault="00381E04" w:rsidP="00381E04">
      <w:pPr>
        <w:spacing w:before="120"/>
        <w:rPr>
          <w:rFonts w:eastAsia="Times New Roman" w:cs="Times New Roman"/>
        </w:rPr>
      </w:pPr>
      <w:r w:rsidRPr="00381E04">
        <w:rPr>
          <w:rFonts w:eastAsia="Times New Roman" w:cs="Times New Roman"/>
        </w:rPr>
        <w:t>Практическая подготовка обучающихся по ОПОП ВО обеспечивается Блоком 2 «Практики». Подготовка осуществляется по курсам и учебным семестрам и проводится как производственная (клиническая) практика.</w:t>
      </w:r>
    </w:p>
    <w:p w:rsidR="00381E04" w:rsidRPr="00381E04" w:rsidRDefault="00381E04" w:rsidP="00381E04">
      <w:pPr>
        <w:widowControl w:val="0"/>
        <w:spacing w:before="120"/>
        <w:rPr>
          <w:rFonts w:eastAsia="Times New Roman" w:cs="Times New Roman"/>
        </w:rPr>
      </w:pPr>
      <w:r w:rsidRPr="00381E04">
        <w:rPr>
          <w:rFonts w:cs="Times New Roman"/>
        </w:rPr>
        <w:t>«ГБУЗ ПКБ№1 ДЗМ»</w:t>
      </w:r>
      <w:r w:rsidRPr="00381E04">
        <w:rPr>
          <w:rFonts w:eastAsia="Times New Roman" w:cs="Times New Roman"/>
        </w:rPr>
        <w:t>, в соответствие с ФГОС ВО, устанавливает следующие способы проведения производственной (клинической) практики:</w:t>
      </w:r>
    </w:p>
    <w:p w:rsidR="00381E04" w:rsidRPr="00381E04" w:rsidRDefault="00381E04" w:rsidP="00381E04">
      <w:pPr>
        <w:pStyle w:val="ad"/>
        <w:widowControl w:val="0"/>
        <w:numPr>
          <w:ilvl w:val="0"/>
          <w:numId w:val="9"/>
        </w:numPr>
        <w:spacing w:before="120" w:after="0" w:line="240" w:lineRule="auto"/>
        <w:jc w:val="both"/>
        <w:rPr>
          <w:rFonts w:ascii="Times New Roman" w:eastAsia="Times New Roman" w:hAnsi="Times New Roman" w:cs="Times New Roman"/>
          <w:sz w:val="28"/>
          <w:szCs w:val="28"/>
          <w:lang w:eastAsia="en-US"/>
        </w:rPr>
      </w:pPr>
      <w:r w:rsidRPr="00381E04">
        <w:rPr>
          <w:rFonts w:ascii="Times New Roman" w:eastAsia="Times New Roman" w:hAnsi="Times New Roman" w:cs="Times New Roman"/>
          <w:sz w:val="28"/>
          <w:szCs w:val="28"/>
          <w:lang w:eastAsia="en-US"/>
        </w:rPr>
        <w:t>стационарная;</w:t>
      </w:r>
    </w:p>
    <w:p w:rsidR="00381E04" w:rsidRPr="00381E04" w:rsidRDefault="00381E04" w:rsidP="00381E04">
      <w:pPr>
        <w:pStyle w:val="ad"/>
        <w:widowControl w:val="0"/>
        <w:numPr>
          <w:ilvl w:val="0"/>
          <w:numId w:val="9"/>
        </w:numPr>
        <w:spacing w:before="120" w:after="0" w:line="240" w:lineRule="auto"/>
        <w:jc w:val="both"/>
        <w:rPr>
          <w:rFonts w:ascii="Times New Roman" w:eastAsia="Times New Roman" w:hAnsi="Times New Roman" w:cs="Times New Roman"/>
          <w:sz w:val="28"/>
          <w:szCs w:val="28"/>
          <w:lang w:eastAsia="en-US"/>
        </w:rPr>
      </w:pPr>
      <w:r w:rsidRPr="00381E04">
        <w:rPr>
          <w:rFonts w:ascii="Times New Roman" w:eastAsia="Times New Roman" w:hAnsi="Times New Roman" w:cs="Times New Roman"/>
          <w:sz w:val="28"/>
          <w:szCs w:val="28"/>
          <w:lang w:eastAsia="en-US"/>
        </w:rPr>
        <w:t>амбулаторная (выездная).</w:t>
      </w:r>
    </w:p>
    <w:p w:rsidR="00381E04" w:rsidRPr="00381E04" w:rsidRDefault="00381E04" w:rsidP="00381E04">
      <w:pPr>
        <w:widowControl w:val="0"/>
        <w:spacing w:before="120"/>
        <w:rPr>
          <w:rFonts w:eastAsia="Times New Roman" w:cs="Times New Roman"/>
        </w:rPr>
      </w:pPr>
      <w:r w:rsidRPr="00381E04">
        <w:rPr>
          <w:rFonts w:eastAsia="Times New Roman" w:cs="Times New Roman"/>
        </w:rPr>
        <w:t xml:space="preserve">Практики проводятся на клинических базах: </w:t>
      </w:r>
      <w:r w:rsidRPr="00381E04">
        <w:rPr>
          <w:rFonts w:cs="Times New Roman"/>
        </w:rPr>
        <w:t>ГБУЗ «ПКБ№1 ДЗМ»</w:t>
      </w:r>
      <w:r w:rsidRPr="00381E04">
        <w:rPr>
          <w:rFonts w:eastAsia="Times New Roman" w:cs="Times New Roman"/>
        </w:rPr>
        <w:t xml:space="preserve">, </w:t>
      </w:r>
      <w:r w:rsidRPr="00381E04">
        <w:rPr>
          <w:rFonts w:cs="Times New Roman"/>
          <w:color w:val="000000" w:themeColor="text1"/>
        </w:rPr>
        <w:t xml:space="preserve">ГБУЗ «ГКБ им. С.П.Боткина ДЗМ» (учебный центр для мед.работников – Мед. </w:t>
      </w:r>
      <w:r w:rsidRPr="00381E04">
        <w:rPr>
          <w:rFonts w:cs="Times New Roman"/>
          <w:color w:val="000000" w:themeColor="text1"/>
        </w:rPr>
        <w:lastRenderedPageBreak/>
        <w:t xml:space="preserve">симуляционный центр Боткинской больницы) </w:t>
      </w:r>
      <w:r w:rsidRPr="00381E04">
        <w:rPr>
          <w:rFonts w:eastAsia="Times New Roman" w:cs="Times New Roman"/>
        </w:rPr>
        <w:t xml:space="preserve">согласно договорам. </w:t>
      </w:r>
    </w:p>
    <w:p w:rsidR="00381E04" w:rsidRPr="00381E04" w:rsidRDefault="00381E04" w:rsidP="00381E04">
      <w:pPr>
        <w:widowControl w:val="0"/>
        <w:spacing w:before="120"/>
        <w:rPr>
          <w:rFonts w:eastAsia="Times New Roman" w:cs="Times New Roman"/>
        </w:rPr>
      </w:pPr>
      <w:r w:rsidRPr="00381E04">
        <w:rPr>
          <w:rFonts w:eastAsia="Times New Roman" w:cs="Times New Roman"/>
        </w:rPr>
        <w:t xml:space="preserve">Для лиц с ограниченными возможностями здоровья выбор мест прохождения практик </w:t>
      </w:r>
      <w:r w:rsidRPr="00381E04">
        <w:rPr>
          <w:rFonts w:cs="Times New Roman"/>
        </w:rPr>
        <w:t xml:space="preserve">ГБУЗ «ПКБ№1 ДЗМ» </w:t>
      </w:r>
      <w:r w:rsidRPr="00381E04">
        <w:rPr>
          <w:rFonts w:eastAsia="Times New Roman" w:cs="Times New Roman"/>
        </w:rPr>
        <w:t>осуществляет с учетом состояния здоровья обучающихся и требования по доступности (в случае наличия письменного заявления (обращения) обучающегося).</w:t>
      </w:r>
    </w:p>
    <w:p w:rsidR="00381E04" w:rsidRPr="00381E04" w:rsidRDefault="00381E04" w:rsidP="00381E04">
      <w:pPr>
        <w:spacing w:before="120"/>
        <w:rPr>
          <w:rFonts w:cs="Times New Roman"/>
          <w:color w:val="000000" w:themeColor="text1"/>
        </w:rPr>
      </w:pPr>
      <w:r w:rsidRPr="00381E04">
        <w:rPr>
          <w:rFonts w:cs="Times New Roman"/>
          <w:bCs/>
        </w:rPr>
        <w:t xml:space="preserve">Программы практики являются неотъемлемой частью образовательной программы и прилагаются к настоящей пояснительной записке и размещаются вместе с аннотациями </w:t>
      </w:r>
      <w:r w:rsidRPr="00381E04">
        <w:rPr>
          <w:rFonts w:cs="Times New Roman"/>
        </w:rPr>
        <w:t xml:space="preserve">в информационно-образовательной среде </w:t>
      </w:r>
      <w:r w:rsidRPr="00381E04">
        <w:rPr>
          <w:rFonts w:cs="Times New Roman"/>
          <w:color w:val="000000" w:themeColor="text1"/>
        </w:rPr>
        <w:t>(</w:t>
      </w:r>
      <w:r w:rsidRPr="00381E04">
        <w:rPr>
          <w:rFonts w:cs="Times New Roman"/>
          <w:color w:val="000000" w:themeColor="text1"/>
          <w:lang w:val="en-US"/>
        </w:rPr>
        <w:t>pkb</w:t>
      </w:r>
      <w:r w:rsidRPr="00381E04">
        <w:rPr>
          <w:rFonts w:cs="Times New Roman"/>
          <w:color w:val="000000" w:themeColor="text1"/>
        </w:rPr>
        <w:t>1.</w:t>
      </w:r>
      <w:r w:rsidRPr="00381E04">
        <w:rPr>
          <w:rFonts w:cs="Times New Roman"/>
          <w:color w:val="000000" w:themeColor="text1"/>
          <w:lang w:val="en-US"/>
        </w:rPr>
        <w:t>elearn</w:t>
      </w:r>
      <w:r w:rsidRPr="00381E04">
        <w:rPr>
          <w:rFonts w:cs="Times New Roman"/>
          <w:color w:val="000000" w:themeColor="text1"/>
        </w:rPr>
        <w:t>.</w:t>
      </w:r>
      <w:r w:rsidRPr="00381E04">
        <w:rPr>
          <w:rFonts w:cs="Times New Roman"/>
          <w:color w:val="000000" w:themeColor="text1"/>
          <w:lang w:val="en-US"/>
        </w:rPr>
        <w:t>ru</w:t>
      </w:r>
      <w:r w:rsidRPr="00381E04">
        <w:rPr>
          <w:rFonts w:cs="Times New Roman"/>
          <w:color w:val="000000" w:themeColor="text1"/>
        </w:rPr>
        <w:t xml:space="preserve">) </w:t>
      </w:r>
      <w:r w:rsidRPr="00381E04">
        <w:rPr>
          <w:rFonts w:cs="Times New Roman"/>
        </w:rPr>
        <w:t xml:space="preserve">и сайте ГБУЗ «ПКБ№1 ДЗМ» </w:t>
      </w:r>
      <w:r w:rsidRPr="00381E04">
        <w:rPr>
          <w:rFonts w:cs="Times New Roman"/>
          <w:color w:val="000000" w:themeColor="text1"/>
        </w:rPr>
        <w:t>(</w:t>
      </w:r>
      <w:r w:rsidRPr="00381E04">
        <w:rPr>
          <w:rFonts w:cs="Times New Roman"/>
          <w:color w:val="000000" w:themeColor="text1"/>
          <w:lang w:val="en-US"/>
        </w:rPr>
        <w:t>pkb</w:t>
      </w:r>
      <w:r w:rsidRPr="00381E04">
        <w:rPr>
          <w:rFonts w:cs="Times New Roman"/>
          <w:color w:val="000000" w:themeColor="text1"/>
        </w:rPr>
        <w:t>1.</w:t>
      </w:r>
      <w:r w:rsidRPr="00381E04">
        <w:rPr>
          <w:rFonts w:cs="Times New Roman"/>
          <w:color w:val="000000" w:themeColor="text1"/>
          <w:lang w:val="en-US"/>
        </w:rPr>
        <w:t>ru</w:t>
      </w:r>
      <w:r w:rsidRPr="00381E04">
        <w:rPr>
          <w:rFonts w:cs="Times New Roman"/>
          <w:color w:val="000000" w:themeColor="text1"/>
        </w:rPr>
        <w:t>).</w:t>
      </w:r>
    </w:p>
    <w:p w:rsidR="00381E04" w:rsidRPr="00381E04" w:rsidRDefault="00381E04" w:rsidP="00381E04">
      <w:pPr>
        <w:spacing w:before="120"/>
        <w:rPr>
          <w:rFonts w:eastAsia="Times New Roman" w:cs="Times New Roman"/>
        </w:rPr>
      </w:pPr>
      <w:r w:rsidRPr="00381E04">
        <w:rPr>
          <w:rFonts w:eastAsia="Times New Roman" w:cs="Times New Roman"/>
        </w:rPr>
        <w:t>В Блок 3 "Государственная итоговая аттестация" входит подготовка к сдаче и сдача итогового экзамена. Цель итоговой аттестации – установление уровня готовности выпускника к выполнению профессиональных задач.</w:t>
      </w:r>
    </w:p>
    <w:p w:rsidR="00381E04" w:rsidRPr="00381E04" w:rsidRDefault="00381E04" w:rsidP="00381E04">
      <w:pPr>
        <w:widowControl w:val="0"/>
        <w:spacing w:before="120"/>
        <w:rPr>
          <w:rFonts w:eastAsia="Times New Roman" w:cs="Times New Roman"/>
        </w:rPr>
      </w:pPr>
      <w:r w:rsidRPr="00381E04">
        <w:rPr>
          <w:rFonts w:eastAsia="Times New Roman" w:cs="Times New Roman"/>
        </w:rPr>
        <w:t xml:space="preserve">В случае проведения итоговой аттестации для обучающихся из числа инвалидов или лиц с ОВЗ, </w:t>
      </w:r>
      <w:r w:rsidRPr="00381E04">
        <w:rPr>
          <w:rFonts w:cs="Times New Roman"/>
        </w:rPr>
        <w:t>ГБУЗ «ПКБ№1 ДЗМ»</w:t>
      </w:r>
      <w:r w:rsidRPr="00381E04">
        <w:rPr>
          <w:rFonts w:eastAsia="Times New Roman" w:cs="Times New Roman"/>
        </w:rPr>
        <w:t xml:space="preserve"> (при необходимости) предусматривает предоставление необходимых технических средств и оказание технической помощи по письменному обращению вышеназванной категории обучающихся.</w:t>
      </w:r>
    </w:p>
    <w:p w:rsidR="00381E04" w:rsidRPr="00381E04" w:rsidRDefault="00381E04" w:rsidP="00381E04">
      <w:pPr>
        <w:widowControl w:val="0"/>
        <w:spacing w:before="120"/>
        <w:rPr>
          <w:rFonts w:eastAsia="Times New Roman" w:cs="Times New Roman"/>
        </w:rPr>
      </w:pPr>
      <w:r w:rsidRPr="00381E04">
        <w:rPr>
          <w:rFonts w:eastAsia="Times New Roman" w:cs="Times New Roman"/>
        </w:rPr>
        <w:t>При успешном прохождении итоговой аттестации выпускникам присваивается квалификация «врач-психиатр» и выдается диплом установленного образца о высшем образовании.</w:t>
      </w:r>
    </w:p>
    <w:p w:rsidR="00381E04" w:rsidRPr="00381E04" w:rsidRDefault="00381E04" w:rsidP="00381E04">
      <w:pPr>
        <w:spacing w:before="120"/>
        <w:rPr>
          <w:rFonts w:cs="Times New Roman"/>
          <w:color w:val="000000" w:themeColor="text1"/>
        </w:rPr>
      </w:pPr>
      <w:r w:rsidRPr="00381E04">
        <w:rPr>
          <w:rFonts w:cs="Times New Roman"/>
          <w:bCs/>
        </w:rPr>
        <w:t xml:space="preserve">Программа итогового экзамена является неотъемлемой частью образовательной программы и прилагаются к настоящей пояснительной записке и размещаются вместе с аннотацией в </w:t>
      </w:r>
      <w:r w:rsidRPr="00381E04">
        <w:rPr>
          <w:rFonts w:cs="Times New Roman"/>
        </w:rPr>
        <w:t xml:space="preserve">информационно-образовательной среде </w:t>
      </w:r>
      <w:r w:rsidRPr="00381E04">
        <w:rPr>
          <w:rFonts w:cs="Times New Roman"/>
          <w:color w:val="000000" w:themeColor="text1"/>
        </w:rPr>
        <w:t>(</w:t>
      </w:r>
      <w:r w:rsidRPr="00381E04">
        <w:rPr>
          <w:rFonts w:cs="Times New Roman"/>
          <w:color w:val="000000" w:themeColor="text1"/>
          <w:lang w:val="en-US"/>
        </w:rPr>
        <w:t>pkb</w:t>
      </w:r>
      <w:r w:rsidRPr="00381E04">
        <w:rPr>
          <w:rFonts w:cs="Times New Roman"/>
          <w:color w:val="000000" w:themeColor="text1"/>
        </w:rPr>
        <w:t>1.</w:t>
      </w:r>
      <w:r w:rsidRPr="00381E04">
        <w:rPr>
          <w:rFonts w:cs="Times New Roman"/>
          <w:color w:val="000000" w:themeColor="text1"/>
          <w:lang w:val="en-US"/>
        </w:rPr>
        <w:t>elearn</w:t>
      </w:r>
      <w:r w:rsidRPr="00381E04">
        <w:rPr>
          <w:rFonts w:cs="Times New Roman"/>
          <w:color w:val="000000" w:themeColor="text1"/>
        </w:rPr>
        <w:t>.</w:t>
      </w:r>
      <w:r w:rsidRPr="00381E04">
        <w:rPr>
          <w:rFonts w:cs="Times New Roman"/>
          <w:color w:val="000000" w:themeColor="text1"/>
          <w:lang w:val="en-US"/>
        </w:rPr>
        <w:t>ru</w:t>
      </w:r>
      <w:r w:rsidRPr="00381E04">
        <w:rPr>
          <w:rFonts w:cs="Times New Roman"/>
          <w:color w:val="000000" w:themeColor="text1"/>
        </w:rPr>
        <w:t xml:space="preserve">) </w:t>
      </w:r>
      <w:r w:rsidRPr="00381E04">
        <w:rPr>
          <w:rFonts w:cs="Times New Roman"/>
        </w:rPr>
        <w:t xml:space="preserve">и сайте ГБУЗ «ПКБ№1 ДЗМ» </w:t>
      </w:r>
      <w:r w:rsidRPr="00381E04">
        <w:rPr>
          <w:rFonts w:cs="Times New Roman"/>
          <w:color w:val="000000" w:themeColor="text1"/>
        </w:rPr>
        <w:t>(</w:t>
      </w:r>
      <w:r w:rsidRPr="00381E04">
        <w:rPr>
          <w:rFonts w:cs="Times New Roman"/>
          <w:color w:val="000000" w:themeColor="text1"/>
          <w:lang w:val="en-US"/>
        </w:rPr>
        <w:t>pkb</w:t>
      </w:r>
      <w:r w:rsidRPr="00381E04">
        <w:rPr>
          <w:rFonts w:cs="Times New Roman"/>
          <w:color w:val="000000" w:themeColor="text1"/>
        </w:rPr>
        <w:t>1.</w:t>
      </w:r>
      <w:r w:rsidRPr="00381E04">
        <w:rPr>
          <w:rFonts w:cs="Times New Roman"/>
          <w:color w:val="000000" w:themeColor="text1"/>
          <w:lang w:val="en-US"/>
        </w:rPr>
        <w:t>ru</w:t>
      </w:r>
      <w:r w:rsidRPr="00381E04">
        <w:rPr>
          <w:rFonts w:cs="Times New Roman"/>
          <w:color w:val="000000" w:themeColor="text1"/>
        </w:rPr>
        <w:t>).</w:t>
      </w:r>
    </w:p>
    <w:p w:rsidR="00381E04" w:rsidRPr="00381E04" w:rsidRDefault="00381E04" w:rsidP="00381E04">
      <w:pPr>
        <w:pStyle w:val="2"/>
        <w:tabs>
          <w:tab w:val="left" w:pos="1134"/>
        </w:tabs>
        <w:spacing w:before="120" w:after="120"/>
        <w:ind w:firstLine="567"/>
        <w:jc w:val="center"/>
        <w:rPr>
          <w:rFonts w:ascii="Times New Roman" w:hAnsi="Times New Roman" w:cs="Times New Roman"/>
          <w:b w:val="0"/>
          <w:color w:val="auto"/>
          <w:sz w:val="28"/>
          <w:szCs w:val="28"/>
        </w:rPr>
      </w:pPr>
      <w:bookmarkStart w:id="38" w:name="_Toc513206741"/>
      <w:r w:rsidRPr="00381E04">
        <w:rPr>
          <w:rFonts w:ascii="Times New Roman" w:hAnsi="Times New Roman" w:cs="Times New Roman"/>
          <w:b w:val="0"/>
          <w:color w:val="auto"/>
          <w:sz w:val="28"/>
          <w:szCs w:val="28"/>
        </w:rPr>
        <w:t>4.4. Фонды оценочных средств дисциплин, практик, итоговой аттестации</w:t>
      </w:r>
      <w:bookmarkEnd w:id="38"/>
    </w:p>
    <w:p w:rsidR="00381E04" w:rsidRPr="00381E04" w:rsidRDefault="00381E04" w:rsidP="00381E04">
      <w:pPr>
        <w:widowControl w:val="0"/>
        <w:spacing w:before="120"/>
        <w:rPr>
          <w:rFonts w:eastAsia="Times New Roman" w:cs="Times New Roman"/>
        </w:rPr>
      </w:pPr>
      <w:r w:rsidRPr="00381E04">
        <w:rPr>
          <w:rFonts w:eastAsia="Times New Roman" w:cs="Times New Roman"/>
        </w:rPr>
        <w:t xml:space="preserve">Для аттестации обучающихся на соответствие их персональных достижений поэтапным требованиям соответствующей образовательной программы (текущий контроль успеваемости, промежуточная и итоговая аттестация) создаются фонды оценочных средств, позволяющие оценить знания, умения и уровень приобретенных компетенций. </w:t>
      </w:r>
    </w:p>
    <w:p w:rsidR="00381E04" w:rsidRPr="00381E04" w:rsidRDefault="00381E04" w:rsidP="00381E04">
      <w:pPr>
        <w:widowControl w:val="0"/>
        <w:spacing w:before="120"/>
        <w:rPr>
          <w:rFonts w:eastAsia="Times New Roman" w:cs="Times New Roman"/>
        </w:rPr>
      </w:pPr>
      <w:r w:rsidRPr="00381E04">
        <w:rPr>
          <w:rFonts w:eastAsia="Times New Roman" w:cs="Times New Roman"/>
        </w:rPr>
        <w:t xml:space="preserve">Фонды оценочных средств разрабатываются и утверждаются </w:t>
      </w:r>
      <w:r w:rsidRPr="00381E04">
        <w:rPr>
          <w:rFonts w:cs="Times New Roman"/>
        </w:rPr>
        <w:t xml:space="preserve">ГБУЗ «ПКБ№1 ДЗМ» </w:t>
      </w:r>
      <w:r w:rsidRPr="00381E04">
        <w:rPr>
          <w:rFonts w:eastAsia="Times New Roman" w:cs="Times New Roman"/>
        </w:rPr>
        <w:t xml:space="preserve"> в установленном порядке. Содержание фонда оценочных средств для текущего контроля успеваемости и промежуточной аттестации обучающихся максимально приближены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практикующие врачи и работодатели.</w:t>
      </w:r>
    </w:p>
    <w:p w:rsidR="00381E04" w:rsidRPr="00381E04" w:rsidRDefault="00381E04" w:rsidP="00381E04">
      <w:pPr>
        <w:widowControl w:val="0"/>
        <w:spacing w:before="120"/>
        <w:rPr>
          <w:rFonts w:eastAsia="Times New Roman" w:cs="Times New Roman"/>
        </w:rPr>
      </w:pPr>
      <w:r w:rsidRPr="00381E04">
        <w:rPr>
          <w:rFonts w:eastAsia="Times New Roman" w:cs="Times New Roman"/>
        </w:rPr>
        <w:t xml:space="preserve">Все дисциплины, практики, итоговая аттестация обеспечены фондами оценочных средств результатов обучения. </w:t>
      </w:r>
    </w:p>
    <w:p w:rsidR="00381E04" w:rsidRPr="00381E04" w:rsidRDefault="00381E04" w:rsidP="00381E04">
      <w:pPr>
        <w:widowControl w:val="0"/>
        <w:spacing w:before="120"/>
        <w:rPr>
          <w:rFonts w:eastAsia="Times New Roman" w:cs="Times New Roman"/>
          <w:color w:val="000000" w:themeColor="text1"/>
        </w:rPr>
      </w:pPr>
      <w:r w:rsidRPr="00381E04">
        <w:rPr>
          <w:rFonts w:eastAsia="Times New Roman" w:cs="Times New Roman"/>
          <w:color w:val="000000" w:themeColor="text1"/>
        </w:rPr>
        <w:lastRenderedPageBreak/>
        <w:t>Фонды оценочных средств представлены в рабочих программах дисциплин - открытой частью и отдельным документом – Фонд оценочных средств дисциплины, практики, итоговой аттестации, где содержатся материалы закрытого доступа (для обучающихся).</w:t>
      </w:r>
    </w:p>
    <w:p w:rsidR="00381E04" w:rsidRPr="00381E04" w:rsidRDefault="00381E04" w:rsidP="00381E04">
      <w:pPr>
        <w:spacing w:before="120"/>
        <w:rPr>
          <w:rFonts w:cs="Times New Roman"/>
          <w:color w:val="000000" w:themeColor="text1"/>
        </w:rPr>
      </w:pPr>
      <w:r w:rsidRPr="00381E04">
        <w:rPr>
          <w:rFonts w:eastAsia="Times New Roman" w:cs="Times New Roman"/>
          <w:color w:val="000000" w:themeColor="text1"/>
        </w:rPr>
        <w:t xml:space="preserve"> Доступ к фондам оценочных средств осуществляется через электронную информационно-образовательную среду </w:t>
      </w:r>
      <w:r w:rsidRPr="00381E04">
        <w:rPr>
          <w:rFonts w:cs="Times New Roman"/>
          <w:color w:val="000000" w:themeColor="text1"/>
        </w:rPr>
        <w:t xml:space="preserve">ГБУЗ «ПКБ№1 ДЗМ» </w:t>
      </w:r>
      <w:r w:rsidRPr="00381E04">
        <w:rPr>
          <w:rFonts w:eastAsia="Times New Roman" w:cs="Times New Roman"/>
          <w:color w:val="000000" w:themeColor="text1"/>
        </w:rPr>
        <w:t xml:space="preserve"> </w:t>
      </w:r>
      <w:r w:rsidRPr="00381E04">
        <w:rPr>
          <w:rFonts w:cs="Times New Roman"/>
          <w:color w:val="000000" w:themeColor="text1"/>
        </w:rPr>
        <w:t>(</w:t>
      </w:r>
      <w:r w:rsidRPr="00381E04">
        <w:rPr>
          <w:rFonts w:cs="Times New Roman"/>
          <w:color w:val="000000" w:themeColor="text1"/>
          <w:lang w:val="en-US"/>
        </w:rPr>
        <w:t>pkb</w:t>
      </w:r>
      <w:r w:rsidRPr="00381E04">
        <w:rPr>
          <w:rFonts w:cs="Times New Roman"/>
          <w:color w:val="000000" w:themeColor="text1"/>
        </w:rPr>
        <w:t>1.</w:t>
      </w:r>
      <w:r w:rsidRPr="00381E04">
        <w:rPr>
          <w:rFonts w:cs="Times New Roman"/>
          <w:color w:val="000000" w:themeColor="text1"/>
          <w:lang w:val="en-US"/>
        </w:rPr>
        <w:t>elearn</w:t>
      </w:r>
      <w:r w:rsidRPr="00381E04">
        <w:rPr>
          <w:rFonts w:cs="Times New Roman"/>
          <w:color w:val="000000" w:themeColor="text1"/>
        </w:rPr>
        <w:t>.</w:t>
      </w:r>
      <w:r w:rsidRPr="00381E04">
        <w:rPr>
          <w:rFonts w:cs="Times New Roman"/>
          <w:color w:val="000000" w:themeColor="text1"/>
          <w:lang w:val="en-US"/>
        </w:rPr>
        <w:t>ru</w:t>
      </w:r>
      <w:r w:rsidRPr="00381E04">
        <w:rPr>
          <w:rFonts w:cs="Times New Roman"/>
          <w:color w:val="000000" w:themeColor="text1"/>
        </w:rPr>
        <w:t>) .</w:t>
      </w:r>
    </w:p>
    <w:p w:rsidR="00326764" w:rsidRPr="00326764" w:rsidRDefault="00326764" w:rsidP="00326764">
      <w:pPr>
        <w:pStyle w:val="1"/>
        <w:tabs>
          <w:tab w:val="left" w:pos="1134"/>
        </w:tabs>
        <w:suppressAutoHyphens/>
        <w:spacing w:after="240"/>
        <w:ind w:left="567" w:firstLine="0"/>
        <w:jc w:val="center"/>
        <w:rPr>
          <w:rFonts w:ascii="Times New Roman" w:hAnsi="Times New Roman" w:cs="Times New Roman"/>
          <w:b/>
          <w:color w:val="auto"/>
          <w:sz w:val="28"/>
          <w:szCs w:val="28"/>
        </w:rPr>
      </w:pPr>
      <w:bookmarkStart w:id="39" w:name="_Toc513206742"/>
      <w:r w:rsidRPr="00326764">
        <w:rPr>
          <w:rFonts w:ascii="Times New Roman" w:hAnsi="Times New Roman" w:cs="Times New Roman"/>
          <w:b/>
          <w:color w:val="auto"/>
          <w:sz w:val="28"/>
          <w:szCs w:val="28"/>
        </w:rPr>
        <w:t>5.</w:t>
      </w:r>
      <w:r>
        <w:rPr>
          <w:rFonts w:ascii="Times New Roman" w:hAnsi="Times New Roman" w:cs="Times New Roman"/>
          <w:b/>
          <w:color w:val="auto"/>
          <w:sz w:val="28"/>
          <w:szCs w:val="28"/>
        </w:rPr>
        <w:t xml:space="preserve"> У</w:t>
      </w:r>
      <w:r w:rsidRPr="00326764">
        <w:rPr>
          <w:rFonts w:ascii="Times New Roman" w:hAnsi="Times New Roman" w:cs="Times New Roman"/>
          <w:b/>
          <w:color w:val="auto"/>
          <w:sz w:val="28"/>
          <w:szCs w:val="28"/>
        </w:rPr>
        <w:t>словия реализации образовательной программы</w:t>
      </w:r>
      <w:bookmarkEnd w:id="39"/>
    </w:p>
    <w:p w:rsidR="00326764" w:rsidRPr="003F7D53" w:rsidRDefault="00326764" w:rsidP="00326764">
      <w:pPr>
        <w:pStyle w:val="2"/>
        <w:tabs>
          <w:tab w:val="left" w:pos="1134"/>
        </w:tabs>
        <w:spacing w:before="120" w:after="120"/>
        <w:ind w:firstLine="567"/>
        <w:jc w:val="center"/>
        <w:rPr>
          <w:rFonts w:ascii="Times New Roman" w:hAnsi="Times New Roman" w:cs="Times New Roman"/>
          <w:b w:val="0"/>
          <w:color w:val="auto"/>
          <w:sz w:val="28"/>
          <w:szCs w:val="28"/>
        </w:rPr>
      </w:pPr>
      <w:bookmarkStart w:id="40" w:name="_Toc513206743"/>
      <w:r w:rsidRPr="003F7D53">
        <w:rPr>
          <w:rFonts w:ascii="Times New Roman" w:hAnsi="Times New Roman" w:cs="Times New Roman"/>
          <w:b w:val="0"/>
          <w:color w:val="auto"/>
          <w:sz w:val="28"/>
          <w:szCs w:val="28"/>
        </w:rPr>
        <w:t>5.1.</w:t>
      </w:r>
      <w:r w:rsidRPr="003F7D53">
        <w:rPr>
          <w:rFonts w:ascii="Times New Roman" w:hAnsi="Times New Roman" w:cs="Times New Roman"/>
          <w:b w:val="0"/>
          <w:color w:val="auto"/>
          <w:sz w:val="28"/>
          <w:szCs w:val="28"/>
        </w:rPr>
        <w:tab/>
        <w:t>Материально-техническая база и материально-техническое обеспечение образовательной программы</w:t>
      </w:r>
      <w:bookmarkEnd w:id="40"/>
    </w:p>
    <w:p w:rsidR="00326764" w:rsidRPr="00326764" w:rsidRDefault="00326764" w:rsidP="00326764">
      <w:pPr>
        <w:widowControl w:val="0"/>
        <w:spacing w:before="120"/>
        <w:rPr>
          <w:rFonts w:eastAsia="Calibri" w:cs="Times New Roman"/>
        </w:rPr>
      </w:pPr>
      <w:r w:rsidRPr="00326764">
        <w:rPr>
          <w:rFonts w:eastAsia="Calibri" w:cs="Times New Roman"/>
          <w:b/>
        </w:rPr>
        <w:t>Материально-техническая база</w:t>
      </w:r>
      <w:r w:rsidRPr="00326764">
        <w:rPr>
          <w:rFonts w:eastAsia="Calibri" w:cs="Times New Roman"/>
        </w:rPr>
        <w:t xml:space="preserve">. </w:t>
      </w:r>
      <w:r w:rsidRPr="00326764">
        <w:rPr>
          <w:rFonts w:cs="Times New Roman"/>
        </w:rPr>
        <w:t xml:space="preserve">ГБУЗ «ПКБ№1 ДЗМ» </w:t>
      </w:r>
      <w:r w:rsidRPr="00326764">
        <w:rPr>
          <w:rFonts w:eastAsia="Times New Roman" w:cs="Times New Roman"/>
        </w:rPr>
        <w:t>располагает</w:t>
      </w:r>
      <w:r w:rsidRPr="00326764">
        <w:rPr>
          <w:rFonts w:eastAsia="Calibri" w:cs="Times New Roman"/>
        </w:rPr>
        <w:t xml:space="preserve">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 ординатуры.</w:t>
      </w:r>
    </w:p>
    <w:p w:rsidR="00326764" w:rsidRPr="00326764" w:rsidRDefault="00326764" w:rsidP="00326764">
      <w:pPr>
        <w:widowControl w:val="0"/>
        <w:spacing w:before="120"/>
        <w:rPr>
          <w:rFonts w:eastAsia="Calibri" w:cs="Times New Roman"/>
        </w:rPr>
      </w:pPr>
      <w:r w:rsidRPr="00326764">
        <w:rPr>
          <w:rFonts w:eastAsia="Calibri" w:cs="Times New Roman"/>
        </w:rPr>
        <w:t xml:space="preserve">Для ведения образовательной деятельности </w:t>
      </w:r>
      <w:r w:rsidRPr="00326764">
        <w:rPr>
          <w:rFonts w:cs="Times New Roman"/>
        </w:rPr>
        <w:t xml:space="preserve">ГБУЗ </w:t>
      </w:r>
      <w:r>
        <w:rPr>
          <w:rFonts w:cs="Times New Roman"/>
        </w:rPr>
        <w:t>«</w:t>
      </w:r>
      <w:r w:rsidRPr="00326764">
        <w:rPr>
          <w:rFonts w:cs="Times New Roman"/>
        </w:rPr>
        <w:t xml:space="preserve">ПКБ№1 ДЗМ» </w:t>
      </w:r>
      <w:r w:rsidRPr="00326764">
        <w:rPr>
          <w:rFonts w:eastAsia="Times New Roman" w:cs="Times New Roman"/>
        </w:rPr>
        <w:t xml:space="preserve"> </w:t>
      </w:r>
      <w:r w:rsidRPr="00326764">
        <w:rPr>
          <w:rFonts w:eastAsia="Calibri" w:cs="Times New Roman"/>
        </w:rPr>
        <w:t>имеет заключения, выданные в установленном порядке органами, а именно:</w:t>
      </w:r>
    </w:p>
    <w:p w:rsidR="00326764" w:rsidRPr="00326764" w:rsidRDefault="00326764" w:rsidP="00326764">
      <w:pPr>
        <w:widowControl w:val="0"/>
        <w:spacing w:before="120"/>
        <w:rPr>
          <w:rFonts w:cs="Times New Roman"/>
        </w:rPr>
      </w:pPr>
      <w:r w:rsidRPr="00326764">
        <w:rPr>
          <w:rFonts w:cs="Times New Roman"/>
        </w:rPr>
        <w:t xml:space="preserve">Заключение №6 от 06 марта 2018 года. Серия бланка: 00896, 2-й региональный отдел надзорной деятельности и профилактической работы Управления ЮАО Главного управления МЧС России по городу Москве. </w:t>
      </w:r>
    </w:p>
    <w:p w:rsidR="00326764" w:rsidRPr="00326764" w:rsidRDefault="00326764" w:rsidP="00326764">
      <w:pPr>
        <w:widowControl w:val="0"/>
        <w:spacing w:before="120"/>
        <w:rPr>
          <w:rFonts w:eastAsia="Calibri" w:cs="Times New Roman"/>
          <w:b/>
        </w:rPr>
      </w:pPr>
      <w:r w:rsidRPr="00326764">
        <w:rPr>
          <w:rFonts w:eastAsia="Calibri" w:cs="Times New Roman"/>
        </w:rPr>
        <w:t xml:space="preserve">Санитарно-эпидемиологическое заключение </w:t>
      </w:r>
      <w:r w:rsidRPr="00326764">
        <w:rPr>
          <w:rFonts w:cs="Times New Roman"/>
        </w:rPr>
        <w:t>№77.16.16.000.М.001013.02.18 от 20.02.2018</w:t>
      </w:r>
    </w:p>
    <w:p w:rsidR="003F7D53" w:rsidRPr="003F7D53" w:rsidRDefault="00326764" w:rsidP="00326764">
      <w:pPr>
        <w:widowControl w:val="0"/>
        <w:spacing w:before="120"/>
        <w:rPr>
          <w:rFonts w:eastAsia="Times New Roman" w:cs="Times New Roman"/>
          <w:color w:val="000000" w:themeColor="text1"/>
        </w:rPr>
      </w:pPr>
      <w:r w:rsidRPr="003F7D53">
        <w:rPr>
          <w:rFonts w:eastAsia="Times New Roman" w:cs="Times New Roman"/>
          <w:color w:val="000000" w:themeColor="text1"/>
        </w:rPr>
        <w:t xml:space="preserve">Материально-техническое обеспечение образовательной программы. </w:t>
      </w:r>
    </w:p>
    <w:p w:rsidR="00326764" w:rsidRPr="00E03F46" w:rsidRDefault="00326764" w:rsidP="00326764">
      <w:pPr>
        <w:widowControl w:val="0"/>
        <w:spacing w:before="120"/>
        <w:rPr>
          <w:rFonts w:eastAsia="Times New Roman" w:cs="Times New Roman"/>
          <w:color w:val="000000" w:themeColor="text1"/>
        </w:rPr>
      </w:pPr>
      <w:r w:rsidRPr="00E03F46">
        <w:rPr>
          <w:rFonts w:eastAsia="Times New Roman" w:cs="Times New Roman"/>
          <w:color w:val="000000" w:themeColor="text1"/>
        </w:rPr>
        <w:t xml:space="preserve">Минимально необходимый для реализации программы ординатуры перечень материально-технического обеспечения определен ФГОС ВО. </w:t>
      </w:r>
    </w:p>
    <w:p w:rsidR="00326764" w:rsidRPr="00E03F46" w:rsidRDefault="00326764" w:rsidP="00326764">
      <w:pPr>
        <w:widowControl w:val="0"/>
        <w:spacing w:before="120"/>
        <w:rPr>
          <w:rFonts w:eastAsia="Times New Roman" w:cs="Times New Roman"/>
          <w:color w:val="000000" w:themeColor="text1"/>
        </w:rPr>
      </w:pPr>
      <w:r w:rsidRPr="00E03F46">
        <w:rPr>
          <w:rFonts w:eastAsia="Times New Roman" w:cs="Times New Roman"/>
          <w:color w:val="000000" w:themeColor="text1"/>
        </w:rPr>
        <w:t xml:space="preserve">Соблюдение требований в части минимально необходимого аудиторного фонда, специально оборудованными помещениями, обеспечивается </w:t>
      </w:r>
      <w:r w:rsidRPr="00E03F46">
        <w:rPr>
          <w:rFonts w:cs="Times New Roman"/>
          <w:color w:val="000000" w:themeColor="text1"/>
        </w:rPr>
        <w:t>ГБУЗ «ПКБ№1 ДЗМ»</w:t>
      </w:r>
      <w:r w:rsidRPr="00E03F46">
        <w:rPr>
          <w:rFonts w:eastAsia="Times New Roman" w:cs="Times New Roman"/>
          <w:color w:val="000000" w:themeColor="text1"/>
        </w:rPr>
        <w:t xml:space="preserve"> собственными ресурсами.</w:t>
      </w:r>
    </w:p>
    <w:p w:rsidR="00326764" w:rsidRPr="00E03F46" w:rsidRDefault="00326764" w:rsidP="00326764">
      <w:pPr>
        <w:shd w:val="clear" w:color="auto" w:fill="FFFFFF"/>
        <w:rPr>
          <w:rFonts w:cs="Times New Roman"/>
          <w:color w:val="000000" w:themeColor="text1"/>
        </w:rPr>
      </w:pPr>
      <w:r w:rsidRPr="00E03F46">
        <w:rPr>
          <w:rFonts w:cs="Times New Roman"/>
          <w:color w:val="000000" w:themeColor="text1"/>
        </w:rPr>
        <w:t>Аудитория для проведения лекций № 39 на 10 посадочных мест (117152, г. Москва, Загородное шоссе, дом 2, строение 22. Номер аудитории для проведения лекций в соответствии с документами бюро технической инвентаризации: Литер 21, 1 этаж, № 39);</w:t>
      </w:r>
    </w:p>
    <w:p w:rsidR="00326764" w:rsidRPr="00E03F46" w:rsidRDefault="00326764" w:rsidP="00326764">
      <w:pPr>
        <w:shd w:val="clear" w:color="auto" w:fill="FFFFFF"/>
        <w:rPr>
          <w:rFonts w:cs="Times New Roman"/>
          <w:color w:val="000000" w:themeColor="text1"/>
        </w:rPr>
      </w:pPr>
      <w:r w:rsidRPr="00E03F46">
        <w:rPr>
          <w:rFonts w:cs="Times New Roman"/>
          <w:color w:val="000000" w:themeColor="text1"/>
        </w:rPr>
        <w:t>Аудитория для проведения семинаров и практических занятий, а также самостоятельной работы № 41 на 10 посадочных мест (117152, г. Москва, Загородное шоссе, дом 2, строение 22. Номер аудитории для проведения семинаров и практических занятий в соответствии с документами бюро технической инвентаризации: Литер 21, 1 этаж, № 41);</w:t>
      </w:r>
    </w:p>
    <w:p w:rsidR="00326764" w:rsidRPr="00E03F46" w:rsidRDefault="00326764" w:rsidP="00326764">
      <w:pPr>
        <w:shd w:val="clear" w:color="auto" w:fill="FFFFFF"/>
        <w:rPr>
          <w:rFonts w:eastAsia="Times New Roman" w:cs="Times New Roman"/>
          <w:color w:val="000000" w:themeColor="text1"/>
        </w:rPr>
      </w:pPr>
      <w:r w:rsidRPr="00E03F46">
        <w:rPr>
          <w:rFonts w:cs="Times New Roman"/>
          <w:color w:val="000000" w:themeColor="text1"/>
        </w:rPr>
        <w:t>Учебный центр для мед.работников – Мед. симуляционный центр Боткинской больницы.</w:t>
      </w:r>
      <w:r w:rsidRPr="00E03F46">
        <w:rPr>
          <w:rFonts w:eastAsia="Times New Roman" w:cs="Times New Roman"/>
          <w:color w:val="000000" w:themeColor="text1"/>
        </w:rPr>
        <w:t xml:space="preserve"> </w:t>
      </w:r>
    </w:p>
    <w:p w:rsidR="00326764" w:rsidRPr="00E03F46" w:rsidRDefault="00326764" w:rsidP="00326764">
      <w:pPr>
        <w:shd w:val="clear" w:color="auto" w:fill="FFFFFF"/>
        <w:rPr>
          <w:rFonts w:eastAsia="Times New Roman" w:cs="Times New Roman"/>
          <w:color w:val="000000" w:themeColor="text1"/>
        </w:rPr>
      </w:pPr>
      <w:r w:rsidRPr="00E03F46">
        <w:rPr>
          <w:rFonts w:eastAsia="Times New Roman" w:cs="Times New Roman"/>
          <w:color w:val="000000" w:themeColor="text1"/>
        </w:rPr>
        <w:lastRenderedPageBreak/>
        <w:t>Все вышеперечисленное, обеспечивает наличие специально оборудованных помещений для проведения учебных занятий, в том числе:</w:t>
      </w:r>
    </w:p>
    <w:p w:rsidR="00326764" w:rsidRPr="00E03F46" w:rsidRDefault="00326764" w:rsidP="00326764">
      <w:pPr>
        <w:widowControl w:val="0"/>
        <w:numPr>
          <w:ilvl w:val="0"/>
          <w:numId w:val="10"/>
        </w:numPr>
        <w:tabs>
          <w:tab w:val="left" w:pos="1134"/>
        </w:tabs>
        <w:spacing w:before="120"/>
        <w:ind w:left="-142" w:firstLine="709"/>
        <w:rPr>
          <w:rFonts w:eastAsia="Times New Roman" w:cs="Times New Roman"/>
          <w:color w:val="000000" w:themeColor="text1"/>
        </w:rPr>
      </w:pPr>
      <w:r w:rsidRPr="00E03F46">
        <w:rPr>
          <w:rFonts w:eastAsia="Calibri" w:cs="Times New Roman"/>
          <w:color w:val="000000" w:themeColor="text1"/>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326764" w:rsidRPr="00E03F46" w:rsidRDefault="00326764" w:rsidP="00326764">
      <w:pPr>
        <w:widowControl w:val="0"/>
        <w:numPr>
          <w:ilvl w:val="0"/>
          <w:numId w:val="10"/>
        </w:numPr>
        <w:tabs>
          <w:tab w:val="left" w:pos="1134"/>
        </w:tabs>
        <w:spacing w:before="120"/>
        <w:ind w:left="-142" w:firstLine="709"/>
        <w:rPr>
          <w:rFonts w:eastAsia="Times New Roman" w:cs="Times New Roman"/>
          <w:color w:val="000000" w:themeColor="text1"/>
        </w:rPr>
      </w:pPr>
      <w:r w:rsidRPr="00E03F46">
        <w:rPr>
          <w:rFonts w:eastAsia="Calibri" w:cs="Times New Roman"/>
          <w:color w:val="000000" w:themeColor="text1"/>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326764" w:rsidRPr="00E03F46" w:rsidRDefault="00326764" w:rsidP="00326764">
      <w:pPr>
        <w:widowControl w:val="0"/>
        <w:numPr>
          <w:ilvl w:val="0"/>
          <w:numId w:val="10"/>
        </w:numPr>
        <w:tabs>
          <w:tab w:val="left" w:pos="921"/>
          <w:tab w:val="left" w:pos="1134"/>
        </w:tabs>
        <w:spacing w:before="120"/>
        <w:ind w:left="-142" w:firstLine="709"/>
        <w:rPr>
          <w:rFonts w:eastAsia="Times New Roman" w:cs="Times New Roman"/>
          <w:color w:val="000000" w:themeColor="text1"/>
        </w:rPr>
      </w:pPr>
      <w:r w:rsidRPr="00E03F46">
        <w:rPr>
          <w:rFonts w:eastAsia="Calibri" w:cs="Times New Roman"/>
          <w:color w:val="000000" w:themeColor="text1"/>
        </w:rPr>
        <w:t xml:space="preserve">помещения, предусмотренные для оказания медицинской помощи пациентам, в том числе связанные с медицинскими вмешательствами, </w:t>
      </w:r>
      <w:r w:rsidRPr="00E03F46">
        <w:rPr>
          <w:rFonts w:cs="Times New Roman"/>
          <w:color w:val="000000" w:themeColor="text1"/>
        </w:rPr>
        <w:t>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набор экспериментально-психологических и тренинговых материалов)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326764" w:rsidRPr="00E03F46" w:rsidRDefault="00326764" w:rsidP="00E03F46">
      <w:pPr>
        <w:spacing w:before="120"/>
        <w:rPr>
          <w:rFonts w:cs="Times New Roman"/>
          <w:color w:val="000000" w:themeColor="text1"/>
        </w:rPr>
      </w:pPr>
      <w:r w:rsidRPr="00E03F46">
        <w:rPr>
          <w:rFonts w:eastAsia="Times New Roman" w:cs="Times New Roman"/>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w:t>
      </w:r>
      <w:r w:rsidRPr="00E03F46">
        <w:rPr>
          <w:rFonts w:cs="Times New Roman"/>
        </w:rPr>
        <w:t xml:space="preserve">ГБУЗ </w:t>
      </w:r>
      <w:r w:rsidR="00E03F46" w:rsidRPr="00E03F46">
        <w:rPr>
          <w:rFonts w:cs="Times New Roman"/>
        </w:rPr>
        <w:t>«</w:t>
      </w:r>
      <w:r w:rsidRPr="00E03F46">
        <w:rPr>
          <w:rFonts w:cs="Times New Roman"/>
        </w:rPr>
        <w:t xml:space="preserve">ПКБ№1 ДЗМ» </w:t>
      </w:r>
      <w:r w:rsidRPr="00E03F46">
        <w:rPr>
          <w:rFonts w:eastAsia="Times New Roman" w:cs="Times New Roman"/>
        </w:rPr>
        <w:t xml:space="preserve"> </w:t>
      </w:r>
      <w:r w:rsidRPr="00E03F46">
        <w:rPr>
          <w:rFonts w:cs="Times New Roman"/>
          <w:color w:val="000000" w:themeColor="text1"/>
        </w:rPr>
        <w:t>(</w:t>
      </w:r>
      <w:r w:rsidRPr="00E03F46">
        <w:rPr>
          <w:rFonts w:cs="Times New Roman"/>
          <w:color w:val="000000" w:themeColor="text1"/>
          <w:lang w:val="en-US"/>
        </w:rPr>
        <w:t>pkb</w:t>
      </w:r>
      <w:r w:rsidRPr="00E03F46">
        <w:rPr>
          <w:rFonts w:cs="Times New Roman"/>
          <w:color w:val="000000" w:themeColor="text1"/>
        </w:rPr>
        <w:t>1.</w:t>
      </w:r>
      <w:r w:rsidRPr="00E03F46">
        <w:rPr>
          <w:rFonts w:cs="Times New Roman"/>
          <w:color w:val="000000" w:themeColor="text1"/>
          <w:lang w:val="en-US"/>
        </w:rPr>
        <w:t>elearn</w:t>
      </w:r>
      <w:r w:rsidRPr="00E03F46">
        <w:rPr>
          <w:rFonts w:cs="Times New Roman"/>
          <w:color w:val="000000" w:themeColor="text1"/>
        </w:rPr>
        <w:t>.</w:t>
      </w:r>
      <w:r w:rsidRPr="00E03F46">
        <w:rPr>
          <w:rFonts w:cs="Times New Roman"/>
          <w:color w:val="000000" w:themeColor="text1"/>
          <w:lang w:val="en-US"/>
        </w:rPr>
        <w:t>ru</w:t>
      </w:r>
      <w:r w:rsidRPr="00E03F46">
        <w:rPr>
          <w:rFonts w:cs="Times New Roman"/>
          <w:color w:val="000000" w:themeColor="text1"/>
        </w:rPr>
        <w:t>) .</w:t>
      </w:r>
    </w:p>
    <w:p w:rsidR="00E03F46" w:rsidRDefault="00326764" w:rsidP="00E03F46">
      <w:pPr>
        <w:widowControl w:val="0"/>
        <w:tabs>
          <w:tab w:val="left" w:pos="921"/>
          <w:tab w:val="left" w:pos="1134"/>
        </w:tabs>
        <w:spacing w:before="120"/>
        <w:rPr>
          <w:rFonts w:eastAsia="Calibri" w:cs="Times New Roman"/>
        </w:rPr>
      </w:pPr>
      <w:r w:rsidRPr="00E03F46">
        <w:rPr>
          <w:rFonts w:cs="Times New Roman"/>
        </w:rPr>
        <w:t xml:space="preserve">ГБУЗ «ПКБ№1 ДЗМ» </w:t>
      </w:r>
      <w:r w:rsidRPr="00E03F46">
        <w:rPr>
          <w:rFonts w:eastAsia="Calibri" w:cs="Times New Roman"/>
        </w:rPr>
        <w:t>обеспечена необходимым комплектом лицензионного программного обеспечения:</w:t>
      </w:r>
    </w:p>
    <w:p w:rsidR="00326764" w:rsidRPr="00E03F46" w:rsidRDefault="00326764" w:rsidP="00E03F46">
      <w:pPr>
        <w:widowControl w:val="0"/>
        <w:tabs>
          <w:tab w:val="left" w:pos="921"/>
          <w:tab w:val="left" w:pos="1134"/>
        </w:tabs>
        <w:spacing w:before="120"/>
        <w:rPr>
          <w:rFonts w:eastAsia="Calibri" w:cs="Times New Roman"/>
        </w:rPr>
      </w:pPr>
      <w:r w:rsidRPr="00E03F46">
        <w:rPr>
          <w:rFonts w:eastAsia="Calibri" w:cs="Times New Roman"/>
        </w:rPr>
        <w:t xml:space="preserve">Свободный пакет офисных приложений </w:t>
      </w:r>
      <w:r w:rsidR="00E03F46" w:rsidRPr="00E03F46">
        <w:rPr>
          <w:rFonts w:cs="Times New Roman"/>
          <w:color w:val="000000"/>
        </w:rPr>
        <w:t>Microsoft Windows 10  </w:t>
      </w:r>
      <w:r w:rsidR="00E03F46" w:rsidRPr="00E03F46">
        <w:rPr>
          <w:rFonts w:cs="Times New Roman"/>
          <w:color w:val="000000"/>
          <w:lang w:val="en-US"/>
        </w:rPr>
        <w:t>Pro</w:t>
      </w:r>
      <w:r w:rsidRPr="00E03F46">
        <w:rPr>
          <w:rFonts w:eastAsia="Calibri" w:cs="Times New Roman"/>
        </w:rPr>
        <w:t>;</w:t>
      </w:r>
    </w:p>
    <w:p w:rsidR="00326764" w:rsidRPr="00E03F46" w:rsidRDefault="00326764" w:rsidP="00E03F46">
      <w:pPr>
        <w:widowControl w:val="0"/>
        <w:autoSpaceDE w:val="0"/>
        <w:autoSpaceDN w:val="0"/>
        <w:adjustRightInd w:val="0"/>
        <w:spacing w:before="120"/>
        <w:rPr>
          <w:rFonts w:eastAsia="Calibri" w:cs="Times New Roman"/>
        </w:rPr>
      </w:pPr>
      <w:r w:rsidRPr="00E03F46">
        <w:rPr>
          <w:rFonts w:eastAsia="Calibri" w:cs="Times New Roman"/>
        </w:rPr>
        <w:t>Справочно-поисковая система "Консультант Плюс" (договор АПИ-2017/-369)</w:t>
      </w:r>
    </w:p>
    <w:p w:rsidR="00326764" w:rsidRPr="00E03F46" w:rsidRDefault="00326764" w:rsidP="00E03F46">
      <w:pPr>
        <w:spacing w:before="120"/>
        <w:rPr>
          <w:rFonts w:cs="Times New Roman"/>
          <w:color w:val="000000" w:themeColor="text1"/>
        </w:rPr>
      </w:pPr>
      <w:r w:rsidRPr="00E03F46">
        <w:rPr>
          <w:rFonts w:eastAsia="Calibri" w:cs="Times New Roman"/>
        </w:rPr>
        <w:t xml:space="preserve">Электронная образовательная среда "E-learning </w:t>
      </w:r>
      <w:r w:rsidRPr="00E03F46">
        <w:rPr>
          <w:rFonts w:cs="Times New Roman"/>
          <w:color w:val="000000" w:themeColor="text1"/>
        </w:rPr>
        <w:t>(</w:t>
      </w:r>
      <w:r w:rsidRPr="00E03F46">
        <w:rPr>
          <w:rFonts w:cs="Times New Roman"/>
          <w:color w:val="000000" w:themeColor="text1"/>
          <w:lang w:val="en-US"/>
        </w:rPr>
        <w:t>pkb</w:t>
      </w:r>
      <w:r w:rsidRPr="00E03F46">
        <w:rPr>
          <w:rFonts w:cs="Times New Roman"/>
          <w:color w:val="000000" w:themeColor="text1"/>
        </w:rPr>
        <w:t>1.</w:t>
      </w:r>
      <w:r w:rsidRPr="00E03F46">
        <w:rPr>
          <w:rFonts w:cs="Times New Roman"/>
          <w:color w:val="000000" w:themeColor="text1"/>
          <w:lang w:val="en-US"/>
        </w:rPr>
        <w:t>elearn</w:t>
      </w:r>
      <w:r w:rsidRPr="00E03F46">
        <w:rPr>
          <w:rFonts w:cs="Times New Roman"/>
          <w:color w:val="000000" w:themeColor="text1"/>
        </w:rPr>
        <w:t>.</w:t>
      </w:r>
      <w:r w:rsidRPr="00E03F46">
        <w:rPr>
          <w:rFonts w:cs="Times New Roman"/>
          <w:color w:val="000000" w:themeColor="text1"/>
          <w:lang w:val="en-US"/>
        </w:rPr>
        <w:t>ru</w:t>
      </w:r>
      <w:r w:rsidRPr="00E03F46">
        <w:rPr>
          <w:rFonts w:cs="Times New Roman"/>
          <w:color w:val="000000" w:themeColor="text1"/>
        </w:rPr>
        <w:t>) .</w:t>
      </w:r>
    </w:p>
    <w:p w:rsidR="00326764" w:rsidRPr="00E03F46" w:rsidRDefault="00326764" w:rsidP="00E03F46">
      <w:pPr>
        <w:widowControl w:val="0"/>
        <w:autoSpaceDE w:val="0"/>
        <w:autoSpaceDN w:val="0"/>
        <w:adjustRightInd w:val="0"/>
        <w:spacing w:before="120"/>
        <w:ind w:firstLine="567"/>
        <w:rPr>
          <w:rFonts w:eastAsia="Calibri" w:cs="Times New Roman"/>
        </w:rPr>
      </w:pPr>
      <w:r w:rsidRPr="00E03F46">
        <w:rPr>
          <w:rFonts w:eastAsia="Calibri" w:cs="Times New Roman"/>
        </w:rPr>
        <w:t>- прочее.</w:t>
      </w:r>
    </w:p>
    <w:p w:rsidR="00326764" w:rsidRPr="00E03F46" w:rsidRDefault="00326764" w:rsidP="00326764">
      <w:pPr>
        <w:widowControl w:val="0"/>
        <w:autoSpaceDE w:val="0"/>
        <w:autoSpaceDN w:val="0"/>
        <w:adjustRightInd w:val="0"/>
        <w:spacing w:before="120"/>
        <w:rPr>
          <w:rFonts w:eastAsia="Calibri" w:cs="Times New Roman"/>
        </w:rPr>
      </w:pPr>
      <w:r w:rsidRPr="00E03F46">
        <w:rPr>
          <w:rFonts w:eastAsia="Calibri" w:cs="Times New Roman"/>
        </w:rPr>
        <w:t xml:space="preserve">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и подлежит ежегодному обновлению. </w:t>
      </w:r>
    </w:p>
    <w:p w:rsidR="00326764" w:rsidRPr="00E03F46" w:rsidRDefault="00326764" w:rsidP="00326764">
      <w:pPr>
        <w:widowControl w:val="0"/>
        <w:autoSpaceDE w:val="0"/>
        <w:autoSpaceDN w:val="0"/>
        <w:adjustRightInd w:val="0"/>
        <w:spacing w:before="120"/>
        <w:rPr>
          <w:rFonts w:eastAsia="Calibri" w:cs="Times New Roman"/>
        </w:rPr>
      </w:pPr>
      <w:r w:rsidRPr="00E03F46">
        <w:rPr>
          <w:rFonts w:eastAsia="Calibri" w:cs="Times New Roman"/>
        </w:rPr>
        <w:t xml:space="preserve">Информационное обеспечение учебного процесса определяется </w:t>
      </w:r>
      <w:r w:rsidRPr="00E03F46">
        <w:rPr>
          <w:rFonts w:eastAsia="Calibri" w:cs="Times New Roman"/>
        </w:rPr>
        <w:lastRenderedPageBreak/>
        <w:t>возможностью свободного доступа обучающихся к сети Интернет.</w:t>
      </w:r>
    </w:p>
    <w:p w:rsidR="00326764" w:rsidRPr="00E03F46" w:rsidRDefault="00326764" w:rsidP="00326764">
      <w:pPr>
        <w:spacing w:before="120"/>
        <w:rPr>
          <w:rFonts w:cs="Times New Roman"/>
          <w:color w:val="000000" w:themeColor="text1"/>
        </w:rPr>
      </w:pPr>
      <w:r w:rsidRPr="00E03F46">
        <w:rPr>
          <w:rFonts w:cs="Times New Roman"/>
        </w:rPr>
        <w:t xml:space="preserve">Информация по материально-техническому обеспечению образовательной программы размещается в информационно-образовательной среде </w:t>
      </w:r>
      <w:r w:rsidRPr="00E03F46">
        <w:rPr>
          <w:rFonts w:cs="Times New Roman"/>
          <w:color w:val="000000" w:themeColor="text1"/>
        </w:rPr>
        <w:t>(</w:t>
      </w:r>
      <w:r w:rsidRPr="00E03F46">
        <w:rPr>
          <w:rFonts w:cs="Times New Roman"/>
          <w:color w:val="000000" w:themeColor="text1"/>
          <w:lang w:val="en-US"/>
        </w:rPr>
        <w:t>pkb</w:t>
      </w:r>
      <w:r w:rsidRPr="00E03F46">
        <w:rPr>
          <w:rFonts w:cs="Times New Roman"/>
          <w:color w:val="000000" w:themeColor="text1"/>
        </w:rPr>
        <w:t>1.</w:t>
      </w:r>
      <w:r w:rsidRPr="00E03F46">
        <w:rPr>
          <w:rFonts w:cs="Times New Roman"/>
          <w:color w:val="000000" w:themeColor="text1"/>
          <w:lang w:val="en-US"/>
        </w:rPr>
        <w:t>elearn</w:t>
      </w:r>
      <w:r w:rsidRPr="00E03F46">
        <w:rPr>
          <w:rFonts w:cs="Times New Roman"/>
          <w:color w:val="000000" w:themeColor="text1"/>
        </w:rPr>
        <w:t>.</w:t>
      </w:r>
      <w:r w:rsidRPr="00E03F46">
        <w:rPr>
          <w:rFonts w:cs="Times New Roman"/>
          <w:color w:val="000000" w:themeColor="text1"/>
          <w:lang w:val="en-US"/>
        </w:rPr>
        <w:t>ru</w:t>
      </w:r>
      <w:r w:rsidRPr="00E03F46">
        <w:rPr>
          <w:rFonts w:cs="Times New Roman"/>
          <w:color w:val="000000" w:themeColor="text1"/>
        </w:rPr>
        <w:t xml:space="preserve">) </w:t>
      </w:r>
      <w:r w:rsidRPr="00E03F46">
        <w:rPr>
          <w:rFonts w:cs="Times New Roman"/>
        </w:rPr>
        <w:t xml:space="preserve">и сайте ГБУЗ </w:t>
      </w:r>
      <w:r w:rsidR="00E03F46">
        <w:rPr>
          <w:rFonts w:cs="Times New Roman"/>
        </w:rPr>
        <w:t>«</w:t>
      </w:r>
      <w:r w:rsidRPr="00E03F46">
        <w:rPr>
          <w:rFonts w:cs="Times New Roman"/>
        </w:rPr>
        <w:t xml:space="preserve">ПКБ№1 ДЗМ» </w:t>
      </w:r>
      <w:r w:rsidRPr="00E03F46">
        <w:rPr>
          <w:rFonts w:cs="Times New Roman"/>
          <w:color w:val="000000" w:themeColor="text1"/>
        </w:rPr>
        <w:t>(</w:t>
      </w:r>
      <w:r w:rsidRPr="00E03F46">
        <w:rPr>
          <w:rFonts w:cs="Times New Roman"/>
          <w:color w:val="000000" w:themeColor="text1"/>
          <w:lang w:val="en-US"/>
        </w:rPr>
        <w:t>pkb</w:t>
      </w:r>
      <w:r w:rsidRPr="00E03F46">
        <w:rPr>
          <w:rFonts w:cs="Times New Roman"/>
          <w:color w:val="000000" w:themeColor="text1"/>
        </w:rPr>
        <w:t>1.</w:t>
      </w:r>
      <w:r w:rsidRPr="00E03F46">
        <w:rPr>
          <w:rFonts w:cs="Times New Roman"/>
          <w:color w:val="000000" w:themeColor="text1"/>
          <w:lang w:val="en-US"/>
        </w:rPr>
        <w:t>ru</w:t>
      </w:r>
      <w:r w:rsidRPr="00E03F46">
        <w:rPr>
          <w:rFonts w:cs="Times New Roman"/>
          <w:color w:val="000000" w:themeColor="text1"/>
        </w:rPr>
        <w:t>)</w:t>
      </w:r>
    </w:p>
    <w:p w:rsidR="00E03F46" w:rsidRDefault="00E03F46" w:rsidP="00E03F46">
      <w:pPr>
        <w:pStyle w:val="2"/>
        <w:tabs>
          <w:tab w:val="left" w:pos="1134"/>
        </w:tabs>
        <w:spacing w:before="120" w:after="120"/>
        <w:ind w:firstLine="567"/>
        <w:jc w:val="center"/>
        <w:rPr>
          <w:rFonts w:ascii="Times New Roman" w:hAnsi="Times New Roman" w:cs="Times New Roman"/>
          <w:color w:val="auto"/>
          <w:sz w:val="24"/>
          <w:szCs w:val="24"/>
        </w:rPr>
      </w:pPr>
      <w:bookmarkStart w:id="41" w:name="_Toc513206744"/>
    </w:p>
    <w:p w:rsidR="00E03F46" w:rsidRPr="003F7D53" w:rsidRDefault="00E03F46" w:rsidP="00E03F46">
      <w:pPr>
        <w:pStyle w:val="2"/>
        <w:tabs>
          <w:tab w:val="left" w:pos="1134"/>
        </w:tabs>
        <w:spacing w:before="120" w:after="120"/>
        <w:ind w:firstLine="567"/>
        <w:jc w:val="center"/>
        <w:rPr>
          <w:rFonts w:ascii="Times New Roman" w:hAnsi="Times New Roman" w:cs="Times New Roman"/>
          <w:b w:val="0"/>
          <w:color w:val="000000" w:themeColor="text1"/>
          <w:sz w:val="28"/>
          <w:szCs w:val="28"/>
        </w:rPr>
      </w:pPr>
      <w:r w:rsidRPr="003F7D53">
        <w:rPr>
          <w:rFonts w:ascii="Times New Roman" w:hAnsi="Times New Roman" w:cs="Times New Roman"/>
          <w:b w:val="0"/>
          <w:color w:val="auto"/>
          <w:sz w:val="28"/>
          <w:szCs w:val="28"/>
        </w:rPr>
        <w:t>5.2.</w:t>
      </w:r>
      <w:r w:rsidRPr="003F7D53">
        <w:rPr>
          <w:rFonts w:ascii="Times New Roman" w:hAnsi="Times New Roman" w:cs="Times New Roman"/>
          <w:b w:val="0"/>
          <w:color w:val="auto"/>
          <w:sz w:val="28"/>
          <w:szCs w:val="28"/>
        </w:rPr>
        <w:tab/>
        <w:t xml:space="preserve">Электронно-библиотечная система и электронная информационно-образовательная среда </w:t>
      </w:r>
      <w:r w:rsidRPr="003F7D53">
        <w:rPr>
          <w:rFonts w:ascii="Times New Roman" w:hAnsi="Times New Roman" w:cs="Times New Roman"/>
          <w:b w:val="0"/>
          <w:color w:val="000000" w:themeColor="text1"/>
          <w:sz w:val="28"/>
          <w:szCs w:val="28"/>
        </w:rPr>
        <w:t>ГБУЗ «ПКБ№1 ДЗМ»</w:t>
      </w:r>
      <w:bookmarkEnd w:id="41"/>
    </w:p>
    <w:p w:rsidR="00E03F46" w:rsidRPr="00E03F46" w:rsidRDefault="00E03F46" w:rsidP="00E03F46">
      <w:pPr>
        <w:widowControl w:val="0"/>
        <w:rPr>
          <w:rFonts w:eastAsia="Calibri" w:cs="Times New Roman"/>
        </w:rPr>
      </w:pPr>
      <w:r w:rsidRPr="003F7D53">
        <w:rPr>
          <w:rFonts w:eastAsia="Calibri" w:cs="Times New Roman"/>
          <w:i/>
        </w:rPr>
        <w:t>Электронно-библиотечная система (электронные библиотеки).</w:t>
      </w:r>
      <w:r w:rsidRPr="00E03F46">
        <w:rPr>
          <w:rFonts w:eastAsia="Calibri" w:cs="Times New Roman"/>
          <w:b/>
          <w:i/>
        </w:rPr>
        <w:t xml:space="preserve"> </w:t>
      </w:r>
      <w:r w:rsidRPr="00E03F46">
        <w:rPr>
          <w:rFonts w:eastAsia="Calibri" w:cs="Times New Roman"/>
        </w:rPr>
        <w:t xml:space="preserve">Для реализации образовательной программы </w:t>
      </w:r>
      <w:r w:rsidRPr="00E03F46">
        <w:rPr>
          <w:rFonts w:cs="Times New Roman"/>
        </w:rPr>
        <w:t>ГБУЗ «ПКБ№1 ДЗМ»</w:t>
      </w:r>
      <w:r w:rsidRPr="00E03F46">
        <w:rPr>
          <w:rFonts w:eastAsia="Calibri" w:cs="Times New Roman"/>
        </w:rPr>
        <w:t xml:space="preserve"> имеется необходимое учебно-методическое и информационное обеспечение. </w:t>
      </w:r>
    </w:p>
    <w:p w:rsidR="00E03F46" w:rsidRPr="00E03F46" w:rsidRDefault="00E03F46" w:rsidP="00E03F46">
      <w:pPr>
        <w:widowControl w:val="0"/>
        <w:rPr>
          <w:rFonts w:cs="Times New Roman"/>
          <w:color w:val="222222"/>
          <w:shd w:val="clear" w:color="auto" w:fill="FFFFFF"/>
        </w:rPr>
      </w:pPr>
      <w:r w:rsidRPr="00E03F46">
        <w:rPr>
          <w:rFonts w:eastAsia="Calibri" w:cs="Times New Roman"/>
        </w:rPr>
        <w:t xml:space="preserve">Заключен договор на коллективный электронный абонемент с </w:t>
      </w:r>
      <w:r w:rsidRPr="00E03F46">
        <w:rPr>
          <w:rFonts w:cs="Times New Roman"/>
          <w:color w:val="222222"/>
          <w:shd w:val="clear" w:color="auto" w:fill="FFFFFF"/>
        </w:rPr>
        <w:t>Центральной научной медицинской библиотекой Первого МГМУ им. И. М. Сеченова Минздрава РФ — отраслевой медицинской библиотекой, предназначенной для обслуживания научных и практических работников здравоохранения (Нахимовский пр., 49, Москва, 117418).</w:t>
      </w:r>
    </w:p>
    <w:p w:rsidR="00E03F46" w:rsidRPr="00E03F46" w:rsidRDefault="00E03F46" w:rsidP="00E03F46">
      <w:pPr>
        <w:widowControl w:val="0"/>
        <w:rPr>
          <w:rFonts w:eastAsia="Times New Roman" w:cs="Times New Roman"/>
          <w:color w:val="000000" w:themeColor="text1"/>
        </w:rPr>
      </w:pPr>
      <w:r w:rsidRPr="00E03F46">
        <w:rPr>
          <w:rFonts w:eastAsia="Times New Roman" w:cs="Times New Roman"/>
          <w:color w:val="000000" w:themeColor="text1"/>
        </w:rPr>
        <w:t>На базе библиотеки организован доступ к:</w:t>
      </w:r>
    </w:p>
    <w:p w:rsidR="00E03F46" w:rsidRPr="00E03F46" w:rsidRDefault="00E03F46" w:rsidP="00E03F46">
      <w:pPr>
        <w:widowControl w:val="0"/>
        <w:rPr>
          <w:rFonts w:eastAsia="Times New Roman" w:cs="Times New Roman"/>
          <w:color w:val="000000" w:themeColor="text1"/>
        </w:rPr>
      </w:pPr>
      <w:r w:rsidRPr="00E03F46">
        <w:rPr>
          <w:rFonts w:eastAsia="Times New Roman" w:cs="Times New Roman"/>
          <w:color w:val="000000" w:themeColor="text1"/>
        </w:rPr>
        <w:t>- электронным информационно-образовательным ресурсам, программам, применяемым в учебном процессе;</w:t>
      </w:r>
    </w:p>
    <w:p w:rsidR="00E03F46" w:rsidRPr="00E03F46" w:rsidRDefault="00E03F46" w:rsidP="00E03F46">
      <w:pPr>
        <w:widowControl w:val="0"/>
        <w:rPr>
          <w:rFonts w:eastAsia="Times New Roman" w:cs="Times New Roman"/>
          <w:color w:val="000000" w:themeColor="text1"/>
        </w:rPr>
      </w:pPr>
      <w:r w:rsidRPr="00E03F46">
        <w:rPr>
          <w:rFonts w:eastAsia="Times New Roman" w:cs="Times New Roman"/>
          <w:color w:val="000000" w:themeColor="text1"/>
        </w:rPr>
        <w:t xml:space="preserve">- электронным каталогам библиотеки, </w:t>
      </w:r>
    </w:p>
    <w:p w:rsidR="00E03F46" w:rsidRPr="00E03F46" w:rsidRDefault="00E03F46" w:rsidP="00E03F46">
      <w:pPr>
        <w:widowControl w:val="0"/>
        <w:rPr>
          <w:rFonts w:eastAsia="Times New Roman" w:cs="Times New Roman"/>
          <w:color w:val="000000" w:themeColor="text1"/>
        </w:rPr>
      </w:pPr>
      <w:r w:rsidRPr="00E03F46">
        <w:rPr>
          <w:rFonts w:eastAsia="Times New Roman" w:cs="Times New Roman"/>
          <w:color w:val="000000" w:themeColor="text1"/>
        </w:rPr>
        <w:t>- научным журналам в профессиональной области.</w:t>
      </w:r>
    </w:p>
    <w:p w:rsidR="00E03F46" w:rsidRPr="00E03F46" w:rsidRDefault="00E03F46" w:rsidP="00E03F46">
      <w:pPr>
        <w:widowControl w:val="0"/>
        <w:rPr>
          <w:rFonts w:eastAsia="Times New Roman" w:cs="Times New Roman"/>
          <w:color w:val="000000" w:themeColor="text1"/>
        </w:rPr>
      </w:pPr>
      <w:r w:rsidRPr="00E03F46">
        <w:rPr>
          <w:rFonts w:eastAsia="Times New Roman" w:cs="Times New Roman"/>
          <w:color w:val="000000" w:themeColor="text1"/>
        </w:rPr>
        <w:t>.</w:t>
      </w:r>
    </w:p>
    <w:p w:rsidR="00E03F46" w:rsidRPr="00E03F46" w:rsidRDefault="00E03F46" w:rsidP="00E03F46">
      <w:pPr>
        <w:widowControl w:val="0"/>
        <w:rPr>
          <w:rFonts w:eastAsia="Times New Roman" w:cs="Times New Roman"/>
          <w:color w:val="000000" w:themeColor="text1"/>
        </w:rPr>
      </w:pPr>
      <w:r w:rsidRPr="00E03F46">
        <w:rPr>
          <w:rFonts w:eastAsia="Times New Roman" w:cs="Times New Roman"/>
          <w:color w:val="000000" w:themeColor="text1"/>
        </w:rPr>
        <w:t xml:space="preserve">На базе </w:t>
      </w:r>
      <w:r w:rsidRPr="00E03F46">
        <w:rPr>
          <w:rFonts w:cs="Times New Roman"/>
          <w:color w:val="000000" w:themeColor="text1"/>
        </w:rPr>
        <w:t>электронной информационно-образовательной среды ГБУЗ «ПКБ№1 ДЗМ»</w:t>
      </w:r>
      <w:r w:rsidRPr="00E03F46">
        <w:rPr>
          <w:rFonts w:cs="Times New Roman"/>
          <w:b/>
          <w:color w:val="000000" w:themeColor="text1"/>
        </w:rPr>
        <w:t xml:space="preserve"> </w:t>
      </w:r>
      <w:r w:rsidRPr="00E03F46">
        <w:rPr>
          <w:rFonts w:eastAsia="Times New Roman" w:cs="Times New Roman"/>
          <w:color w:val="000000" w:themeColor="text1"/>
        </w:rPr>
        <w:t>организован доступ к:</w:t>
      </w:r>
    </w:p>
    <w:p w:rsidR="00E03F46" w:rsidRPr="00E03F46" w:rsidRDefault="00E03F46" w:rsidP="00E03F46">
      <w:pPr>
        <w:widowControl w:val="0"/>
        <w:rPr>
          <w:rFonts w:eastAsia="Times New Roman" w:cs="Times New Roman"/>
          <w:color w:val="000000" w:themeColor="text1"/>
        </w:rPr>
      </w:pPr>
      <w:r w:rsidRPr="00E03F46">
        <w:rPr>
          <w:rFonts w:eastAsia="Times New Roman" w:cs="Times New Roman"/>
          <w:color w:val="000000" w:themeColor="text1"/>
        </w:rPr>
        <w:t xml:space="preserve">- справочно-поисковым системам компаний «Консультант Плюс», «Гарант», </w:t>
      </w:r>
    </w:p>
    <w:p w:rsidR="00E03F46" w:rsidRPr="00E03F46" w:rsidRDefault="00E03F46" w:rsidP="00E03F46">
      <w:pPr>
        <w:widowControl w:val="0"/>
        <w:rPr>
          <w:rFonts w:eastAsia="Times New Roman" w:cs="Times New Roman"/>
          <w:color w:val="000000" w:themeColor="text1"/>
        </w:rPr>
      </w:pPr>
      <w:r w:rsidRPr="00E03F46">
        <w:rPr>
          <w:rFonts w:eastAsia="Times New Roman" w:cs="Times New Roman"/>
          <w:color w:val="000000" w:themeColor="text1"/>
        </w:rPr>
        <w:t>- иным системам и ресурсам:</w:t>
      </w:r>
    </w:p>
    <w:p w:rsidR="00E03F46" w:rsidRPr="00E03F46" w:rsidRDefault="00E03F46" w:rsidP="00E03F46">
      <w:pPr>
        <w:widowControl w:val="0"/>
        <w:spacing w:before="120"/>
        <w:rPr>
          <w:rFonts w:eastAsia="Times New Roman" w:cs="Times New Roman"/>
          <w:color w:val="000000" w:themeColor="text1"/>
        </w:rPr>
      </w:pPr>
      <w:r w:rsidRPr="00E03F46">
        <w:rPr>
          <w:rFonts w:eastAsia="Times New Roman" w:cs="Times New Roman"/>
          <w:color w:val="000000" w:themeColor="text1"/>
        </w:rPr>
        <w:t>- другие.</w:t>
      </w:r>
    </w:p>
    <w:p w:rsidR="00E03F46" w:rsidRPr="00E03F46" w:rsidRDefault="00E03F46" w:rsidP="00E03F46">
      <w:pPr>
        <w:widowControl w:val="0"/>
        <w:spacing w:before="120"/>
        <w:rPr>
          <w:rFonts w:eastAsia="Calibri" w:cs="Times New Roman"/>
        </w:rPr>
      </w:pPr>
      <w:r w:rsidRPr="00E03F46">
        <w:rPr>
          <w:rFonts w:eastAsia="Times New Roman" w:cs="Times New Roman"/>
          <w:color w:val="000000" w:themeColor="text1"/>
        </w:rPr>
        <w:t xml:space="preserve">Каждый обучающийся </w:t>
      </w:r>
      <w:r w:rsidRPr="00E03F46">
        <w:rPr>
          <w:rFonts w:eastAsia="Times New Roman" w:cs="Times New Roman"/>
        </w:rPr>
        <w:t xml:space="preserve">в течение всего периода обучения обеспечивается индивидуальным доступом к вышеперечисленным ЭБС из любой точки, в которой имеется доступ к информационно-телекоммуникационной сети "Интернет", как на территории </w:t>
      </w:r>
      <w:r w:rsidRPr="00E03F46">
        <w:rPr>
          <w:rFonts w:cs="Times New Roman"/>
        </w:rPr>
        <w:t>«ГБУЗ ПКБ№ 1 ДЗМ»</w:t>
      </w:r>
      <w:r w:rsidRPr="00E03F46">
        <w:rPr>
          <w:rFonts w:eastAsia="Times New Roman" w:cs="Times New Roman"/>
        </w:rPr>
        <w:t xml:space="preserve">, так и вне ее. </w:t>
      </w:r>
      <w:r w:rsidRPr="00E03F46">
        <w:rPr>
          <w:rFonts w:eastAsia="Calibri" w:cs="Times New Roman"/>
        </w:rPr>
        <w:t xml:space="preserve">ЭБС </w:t>
      </w:r>
      <w:r w:rsidRPr="00E03F46">
        <w:rPr>
          <w:rFonts w:cs="Times New Roman"/>
        </w:rPr>
        <w:t xml:space="preserve">ГБУЗ «ПКБ№1 ДЗМ» </w:t>
      </w:r>
      <w:r w:rsidRPr="00E03F46">
        <w:rPr>
          <w:rFonts w:eastAsia="Calibri" w:cs="Times New Roman"/>
        </w:rPr>
        <w:t xml:space="preserve"> обеспечивают одновременный доступ всех обучающихся по ординатуре.</w:t>
      </w:r>
    </w:p>
    <w:p w:rsidR="00E03F46" w:rsidRPr="00E03F46" w:rsidRDefault="00E03F46" w:rsidP="00E03F46">
      <w:pPr>
        <w:widowControl w:val="0"/>
        <w:spacing w:before="120"/>
        <w:rPr>
          <w:rFonts w:eastAsia="Times New Roman" w:cs="Times New Roman"/>
        </w:rPr>
      </w:pPr>
      <w:r w:rsidRPr="00E03F46">
        <w:rPr>
          <w:rFonts w:eastAsia="Times New Roman" w:cs="Times New Roman"/>
        </w:rPr>
        <w:t>Учебно-методическое и информационное обеспечение образовательного процесса отражено в рабочих программах дисциплин, программ практики, программе итоговой аттестации.</w:t>
      </w:r>
    </w:p>
    <w:p w:rsidR="00E03F46" w:rsidRPr="00E03F46" w:rsidRDefault="00E03F46" w:rsidP="00E03F46">
      <w:pPr>
        <w:widowControl w:val="0"/>
        <w:spacing w:before="120"/>
        <w:rPr>
          <w:rFonts w:eastAsia="Calibri" w:cs="Times New Roman"/>
        </w:rPr>
      </w:pPr>
      <w:r w:rsidRPr="00E03F46">
        <w:rPr>
          <w:rFonts w:eastAsia="Times New Roman" w:cs="Times New Roman"/>
        </w:rPr>
        <w:t>Электронная информационно-образовательная среда</w:t>
      </w:r>
      <w:r w:rsidRPr="00E03F46">
        <w:rPr>
          <w:rFonts w:eastAsia="Times New Roman" w:cs="Times New Roman"/>
          <w:b/>
          <w:i/>
        </w:rPr>
        <w:t xml:space="preserve"> </w:t>
      </w:r>
      <w:r w:rsidRPr="00E03F46">
        <w:rPr>
          <w:rFonts w:cs="Times New Roman"/>
        </w:rPr>
        <w:t>ГБУЗ «ПКБ№1 ДЗМ»</w:t>
      </w:r>
      <w:r w:rsidRPr="00E03F46">
        <w:rPr>
          <w:rFonts w:eastAsia="Calibri" w:cs="Times New Roman"/>
        </w:rPr>
        <w:t xml:space="preserve"> включает:</w:t>
      </w:r>
    </w:p>
    <w:p w:rsidR="00E03F46" w:rsidRPr="00E03F46" w:rsidRDefault="00E03F46" w:rsidP="00E03F46">
      <w:pPr>
        <w:pStyle w:val="ad"/>
        <w:numPr>
          <w:ilvl w:val="0"/>
          <w:numId w:val="11"/>
        </w:numPr>
        <w:tabs>
          <w:tab w:val="left" w:pos="567"/>
        </w:tabs>
        <w:spacing w:before="120" w:after="0" w:line="240" w:lineRule="auto"/>
        <w:ind w:left="1134" w:hanging="567"/>
        <w:jc w:val="both"/>
        <w:rPr>
          <w:rFonts w:ascii="Times New Roman" w:eastAsia="Calibri" w:hAnsi="Times New Roman" w:cs="Times New Roman"/>
          <w:sz w:val="28"/>
          <w:szCs w:val="28"/>
        </w:rPr>
      </w:pPr>
      <w:r w:rsidRPr="00E03F46">
        <w:rPr>
          <w:rFonts w:ascii="Times New Roman" w:eastAsia="Times New Roman" w:hAnsi="Times New Roman" w:cs="Times New Roman"/>
          <w:sz w:val="28"/>
          <w:szCs w:val="28"/>
        </w:rPr>
        <w:t xml:space="preserve">Электронная образовательная среда </w:t>
      </w:r>
      <w:r w:rsidRPr="00E03F46">
        <w:rPr>
          <w:rFonts w:ascii="Times New Roman" w:hAnsi="Times New Roman" w:cs="Times New Roman"/>
          <w:color w:val="000000" w:themeColor="text1"/>
          <w:sz w:val="28"/>
          <w:szCs w:val="28"/>
        </w:rPr>
        <w:t>(</w:t>
      </w:r>
      <w:r w:rsidRPr="00E03F46">
        <w:rPr>
          <w:rFonts w:ascii="Times New Roman" w:hAnsi="Times New Roman" w:cs="Times New Roman"/>
          <w:color w:val="000000" w:themeColor="text1"/>
          <w:sz w:val="28"/>
          <w:szCs w:val="28"/>
          <w:lang w:val="en-US"/>
        </w:rPr>
        <w:t>pkb</w:t>
      </w:r>
      <w:r w:rsidRPr="00E03F46">
        <w:rPr>
          <w:rFonts w:ascii="Times New Roman" w:hAnsi="Times New Roman" w:cs="Times New Roman"/>
          <w:color w:val="000000" w:themeColor="text1"/>
          <w:sz w:val="28"/>
          <w:szCs w:val="28"/>
        </w:rPr>
        <w:t>1.</w:t>
      </w:r>
      <w:r w:rsidRPr="00E03F46">
        <w:rPr>
          <w:rFonts w:ascii="Times New Roman" w:hAnsi="Times New Roman" w:cs="Times New Roman"/>
          <w:color w:val="000000" w:themeColor="text1"/>
          <w:sz w:val="28"/>
          <w:szCs w:val="28"/>
          <w:lang w:val="en-US"/>
        </w:rPr>
        <w:t>elearn</w:t>
      </w:r>
      <w:r w:rsidRPr="00E03F46">
        <w:rPr>
          <w:rFonts w:ascii="Times New Roman" w:hAnsi="Times New Roman" w:cs="Times New Roman"/>
          <w:color w:val="000000" w:themeColor="text1"/>
          <w:sz w:val="28"/>
          <w:szCs w:val="28"/>
        </w:rPr>
        <w:t>.</w:t>
      </w:r>
      <w:r w:rsidRPr="00E03F46">
        <w:rPr>
          <w:rFonts w:ascii="Times New Roman" w:hAnsi="Times New Roman" w:cs="Times New Roman"/>
          <w:color w:val="000000" w:themeColor="text1"/>
          <w:sz w:val="28"/>
          <w:szCs w:val="28"/>
          <w:lang w:val="en-US"/>
        </w:rPr>
        <w:t>ru</w:t>
      </w:r>
      <w:r w:rsidRPr="00E03F46">
        <w:rPr>
          <w:rFonts w:ascii="Times New Roman" w:hAnsi="Times New Roman" w:cs="Times New Roman"/>
          <w:color w:val="000000" w:themeColor="text1"/>
          <w:sz w:val="28"/>
          <w:szCs w:val="28"/>
        </w:rPr>
        <w:t xml:space="preserve">) </w:t>
      </w:r>
      <w:r w:rsidRPr="00E03F46">
        <w:rPr>
          <w:rFonts w:ascii="Times New Roman" w:eastAsia="Times New Roman" w:hAnsi="Times New Roman" w:cs="Times New Roman"/>
          <w:sz w:val="28"/>
          <w:szCs w:val="28"/>
        </w:rPr>
        <w:t>для учебной администрации, преподавателей и слушателей.</w:t>
      </w:r>
    </w:p>
    <w:p w:rsidR="00E03F46" w:rsidRPr="00E03F46" w:rsidRDefault="00E03F46" w:rsidP="00E03F46">
      <w:pPr>
        <w:pStyle w:val="ad"/>
        <w:numPr>
          <w:ilvl w:val="0"/>
          <w:numId w:val="11"/>
        </w:numPr>
        <w:tabs>
          <w:tab w:val="left" w:pos="567"/>
        </w:tabs>
        <w:spacing w:before="120" w:after="0" w:line="240" w:lineRule="auto"/>
        <w:ind w:left="1134" w:hanging="567"/>
        <w:jc w:val="both"/>
        <w:rPr>
          <w:rFonts w:ascii="Times New Roman" w:eastAsia="Calibri" w:hAnsi="Times New Roman" w:cs="Times New Roman"/>
          <w:sz w:val="28"/>
          <w:szCs w:val="28"/>
        </w:rPr>
      </w:pPr>
      <w:r w:rsidRPr="00E03F46">
        <w:rPr>
          <w:rFonts w:ascii="Times New Roman" w:eastAsia="Times New Roman" w:hAnsi="Times New Roman" w:cs="Times New Roman"/>
          <w:sz w:val="28"/>
          <w:szCs w:val="28"/>
          <w:lang w:val="en-US"/>
        </w:rPr>
        <w:t>Web</w:t>
      </w:r>
      <w:r w:rsidRPr="00E03F46">
        <w:rPr>
          <w:rFonts w:ascii="Times New Roman" w:eastAsia="Times New Roman" w:hAnsi="Times New Roman" w:cs="Times New Roman"/>
          <w:sz w:val="28"/>
          <w:szCs w:val="28"/>
        </w:rPr>
        <w:t xml:space="preserve">-сайт </w:t>
      </w:r>
      <w:r w:rsidRPr="00E03F46">
        <w:rPr>
          <w:rFonts w:ascii="Times New Roman" w:hAnsi="Times New Roman" w:cs="Times New Roman"/>
          <w:sz w:val="28"/>
          <w:szCs w:val="28"/>
        </w:rPr>
        <w:t>ГБУЗ «ПКБ№1 ДЗМ» (</w:t>
      </w:r>
      <w:r w:rsidRPr="00E03F46">
        <w:rPr>
          <w:rFonts w:ascii="Times New Roman" w:hAnsi="Times New Roman" w:cs="Times New Roman"/>
          <w:color w:val="000000" w:themeColor="text1"/>
          <w:sz w:val="28"/>
          <w:szCs w:val="28"/>
          <w:lang w:val="en-US"/>
        </w:rPr>
        <w:t>pkb</w:t>
      </w:r>
      <w:r w:rsidRPr="00E03F46">
        <w:rPr>
          <w:rFonts w:ascii="Times New Roman" w:hAnsi="Times New Roman" w:cs="Times New Roman"/>
          <w:color w:val="000000" w:themeColor="text1"/>
          <w:sz w:val="28"/>
          <w:szCs w:val="28"/>
        </w:rPr>
        <w:t>1.</w:t>
      </w:r>
      <w:r w:rsidRPr="00E03F46">
        <w:rPr>
          <w:rFonts w:ascii="Times New Roman" w:hAnsi="Times New Roman" w:cs="Times New Roman"/>
          <w:color w:val="000000" w:themeColor="text1"/>
          <w:sz w:val="28"/>
          <w:szCs w:val="28"/>
          <w:lang w:val="en-US"/>
        </w:rPr>
        <w:t>ru</w:t>
      </w:r>
      <w:r w:rsidRPr="00E03F46">
        <w:rPr>
          <w:rFonts w:ascii="Times New Roman" w:hAnsi="Times New Roman" w:cs="Times New Roman"/>
          <w:color w:val="FF0000"/>
          <w:sz w:val="28"/>
          <w:szCs w:val="28"/>
        </w:rPr>
        <w:t xml:space="preserve"> ).</w:t>
      </w:r>
    </w:p>
    <w:p w:rsidR="00E03F46" w:rsidRPr="00E03F46" w:rsidRDefault="00E03F46" w:rsidP="00E03F46">
      <w:pPr>
        <w:widowControl w:val="0"/>
        <w:spacing w:before="120"/>
        <w:rPr>
          <w:rFonts w:eastAsia="Times New Roman" w:cs="Times New Roman"/>
        </w:rPr>
      </w:pPr>
      <w:r w:rsidRPr="00E03F46">
        <w:rPr>
          <w:rFonts w:eastAsia="Times New Roman" w:cs="Times New Roman"/>
        </w:rPr>
        <w:lastRenderedPageBreak/>
        <w:t xml:space="preserve">Каждый обучающийся в течение всего периода обучения обеспечивается индивидуальным неограниченным доступом к электронной информационно-образовательной среде </w:t>
      </w:r>
      <w:r w:rsidRPr="00E03F46">
        <w:rPr>
          <w:rFonts w:cs="Times New Roman"/>
        </w:rPr>
        <w:t>ГБУЗ «ПКБ№1 ДЗМ»</w:t>
      </w:r>
      <w:r w:rsidRPr="00E03F46">
        <w:rPr>
          <w:rFonts w:eastAsia="Times New Roman" w:cs="Times New Roman"/>
        </w:rPr>
        <w:t>.</w:t>
      </w:r>
    </w:p>
    <w:p w:rsidR="00E03F46" w:rsidRPr="00E03F46" w:rsidRDefault="00E03F46" w:rsidP="00E03F46">
      <w:pPr>
        <w:widowControl w:val="0"/>
        <w:autoSpaceDE w:val="0"/>
        <w:autoSpaceDN w:val="0"/>
        <w:adjustRightInd w:val="0"/>
        <w:spacing w:before="120"/>
        <w:rPr>
          <w:rFonts w:eastAsia="Calibri" w:cs="Times New Roman"/>
        </w:rPr>
      </w:pPr>
      <w:r w:rsidRPr="00E03F46">
        <w:rPr>
          <w:rFonts w:eastAsia="Calibri" w:cs="Times New Roman"/>
        </w:rPr>
        <w:t xml:space="preserve">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w:t>
      </w:r>
      <w:r w:rsidRPr="00E03F46">
        <w:rPr>
          <w:rFonts w:cs="Times New Roman"/>
        </w:rPr>
        <w:t>«ГБУЗ ПКБ№1 ДЗМ»</w:t>
      </w:r>
      <w:r w:rsidRPr="00E03F46">
        <w:rPr>
          <w:rFonts w:eastAsia="Calibri" w:cs="Times New Roman"/>
        </w:rPr>
        <w:t>, так и вне ее.</w:t>
      </w:r>
    </w:p>
    <w:p w:rsidR="00E03F46" w:rsidRPr="00E03F46" w:rsidRDefault="00E03F46" w:rsidP="00E03F46">
      <w:pPr>
        <w:widowControl w:val="0"/>
        <w:autoSpaceDE w:val="0"/>
        <w:autoSpaceDN w:val="0"/>
        <w:adjustRightInd w:val="0"/>
        <w:spacing w:before="120"/>
        <w:rPr>
          <w:rFonts w:eastAsia="Calibri" w:cs="Times New Roman"/>
        </w:rPr>
      </w:pPr>
      <w:r w:rsidRPr="00E03F46">
        <w:rPr>
          <w:rFonts w:eastAsia="Calibri" w:cs="Times New Roman"/>
        </w:rPr>
        <w:t xml:space="preserve">Электронная информационно-образовательная среда </w:t>
      </w:r>
      <w:r w:rsidRPr="00E03F46">
        <w:rPr>
          <w:rFonts w:cs="Times New Roman"/>
        </w:rPr>
        <w:t xml:space="preserve">ГБУЗ «ПКБ№1 ДЗМ» </w:t>
      </w:r>
      <w:r w:rsidRPr="00E03F46">
        <w:rPr>
          <w:rFonts w:eastAsia="Calibri" w:cs="Times New Roman"/>
        </w:rPr>
        <w:t xml:space="preserve"> обеспечивают одновременный доступ не менее 50% обучающихся ординатуры.</w:t>
      </w:r>
    </w:p>
    <w:p w:rsidR="00E03F46" w:rsidRPr="003F7D53" w:rsidRDefault="00E03F46" w:rsidP="00E03F46">
      <w:pPr>
        <w:widowControl w:val="0"/>
        <w:spacing w:before="120"/>
        <w:rPr>
          <w:rFonts w:eastAsia="Calibri" w:cs="Times New Roman"/>
          <w:b/>
          <w:color w:val="000000" w:themeColor="text1"/>
        </w:rPr>
      </w:pPr>
      <w:r w:rsidRPr="003F7D53">
        <w:rPr>
          <w:rFonts w:eastAsia="Calibri" w:cs="Times New Roman"/>
          <w:b/>
          <w:color w:val="000000" w:themeColor="text1"/>
        </w:rPr>
        <w:t xml:space="preserve">Основные сервисы, предоставляемые электронной информационно-образовательной средой </w:t>
      </w:r>
      <w:r w:rsidRPr="003F7D53">
        <w:rPr>
          <w:rFonts w:cs="Times New Roman"/>
          <w:b/>
          <w:color w:val="000000" w:themeColor="text1"/>
        </w:rPr>
        <w:t xml:space="preserve">ГБУЗ «ПКБ№1 ДЗМ» </w:t>
      </w:r>
      <w:r w:rsidRPr="003F7D53">
        <w:rPr>
          <w:rFonts w:eastAsia="Calibri" w:cs="Times New Roman"/>
          <w:b/>
          <w:color w:val="000000" w:themeColor="text1"/>
        </w:rPr>
        <w:t xml:space="preserve"> представлены в таблице ниже:</w:t>
      </w:r>
    </w:p>
    <w:p w:rsidR="00E03F46" w:rsidRPr="00A6693D" w:rsidRDefault="00E03F46" w:rsidP="00E03F46">
      <w:pPr>
        <w:ind w:firstLine="567"/>
        <w:rPr>
          <w:rFonts w:eastAsia="Calibri" w:cs="Times New Roman"/>
          <w:b/>
          <w:color w:val="FF0000"/>
          <w:sz w:val="24"/>
          <w:szCs w:val="24"/>
        </w:rPr>
      </w:pPr>
    </w:p>
    <w:tbl>
      <w:tblPr>
        <w:tblStyle w:val="30"/>
        <w:tblW w:w="9776" w:type="dxa"/>
        <w:tblLook w:val="04A0" w:firstRow="1" w:lastRow="0" w:firstColumn="1" w:lastColumn="0" w:noHBand="0" w:noVBand="1"/>
      </w:tblPr>
      <w:tblGrid>
        <w:gridCol w:w="3311"/>
        <w:gridCol w:w="1999"/>
        <w:gridCol w:w="4466"/>
      </w:tblGrid>
      <w:tr w:rsidR="00E03F46" w:rsidRPr="00F11775" w:rsidTr="00E73BC4">
        <w:trPr>
          <w:tblHeader/>
        </w:trPr>
        <w:tc>
          <w:tcPr>
            <w:tcW w:w="3496" w:type="dxa"/>
            <w:vAlign w:val="center"/>
          </w:tcPr>
          <w:p w:rsidR="00E03F46" w:rsidRPr="00F11775" w:rsidRDefault="00E03F46" w:rsidP="00E73BC4">
            <w:pPr>
              <w:ind w:left="57" w:right="57"/>
              <w:jc w:val="center"/>
              <w:rPr>
                <w:rFonts w:eastAsia="Calibri" w:cs="Times New Roman"/>
                <w:b/>
                <w:sz w:val="24"/>
                <w:szCs w:val="24"/>
              </w:rPr>
            </w:pPr>
            <w:r w:rsidRPr="00F11775">
              <w:rPr>
                <w:rFonts w:eastAsia="Calibri" w:cs="Times New Roman"/>
                <w:b/>
                <w:sz w:val="24"/>
                <w:szCs w:val="24"/>
              </w:rPr>
              <w:t>Показатель</w:t>
            </w:r>
          </w:p>
        </w:tc>
        <w:tc>
          <w:tcPr>
            <w:tcW w:w="1290" w:type="dxa"/>
            <w:vAlign w:val="center"/>
          </w:tcPr>
          <w:p w:rsidR="00E03F46" w:rsidRPr="00F11775" w:rsidRDefault="00E03F46" w:rsidP="00E73BC4">
            <w:pPr>
              <w:ind w:left="57" w:right="57"/>
              <w:jc w:val="center"/>
              <w:rPr>
                <w:rFonts w:eastAsia="Calibri" w:cs="Times New Roman"/>
                <w:b/>
                <w:sz w:val="24"/>
                <w:szCs w:val="24"/>
              </w:rPr>
            </w:pPr>
            <w:r w:rsidRPr="00F11775">
              <w:rPr>
                <w:rFonts w:eastAsia="Calibri" w:cs="Times New Roman"/>
                <w:b/>
                <w:sz w:val="24"/>
                <w:szCs w:val="24"/>
              </w:rPr>
              <w:t>Наличие (да/нет)</w:t>
            </w:r>
          </w:p>
        </w:tc>
        <w:tc>
          <w:tcPr>
            <w:tcW w:w="4990" w:type="dxa"/>
            <w:vAlign w:val="center"/>
          </w:tcPr>
          <w:p w:rsidR="00E03F46" w:rsidRPr="00F11775" w:rsidRDefault="00E03F46" w:rsidP="00E73BC4">
            <w:pPr>
              <w:ind w:left="57" w:right="57"/>
              <w:jc w:val="center"/>
              <w:rPr>
                <w:rFonts w:eastAsia="Calibri" w:cs="Times New Roman"/>
                <w:b/>
                <w:sz w:val="24"/>
                <w:szCs w:val="24"/>
              </w:rPr>
            </w:pPr>
            <w:r w:rsidRPr="00F11775">
              <w:rPr>
                <w:rFonts w:eastAsia="Calibri" w:cs="Times New Roman"/>
                <w:b/>
                <w:sz w:val="24"/>
                <w:szCs w:val="24"/>
              </w:rPr>
              <w:t>Примечание</w:t>
            </w:r>
          </w:p>
        </w:tc>
      </w:tr>
      <w:tr w:rsidR="00E03F46" w:rsidRPr="00F11775" w:rsidTr="00E73BC4">
        <w:tc>
          <w:tcPr>
            <w:tcW w:w="3496" w:type="dxa"/>
          </w:tcPr>
          <w:p w:rsidR="00E03F46" w:rsidRPr="00F11775" w:rsidRDefault="00E03F46" w:rsidP="00E73BC4">
            <w:pPr>
              <w:ind w:left="57" w:right="57"/>
              <w:rPr>
                <w:rFonts w:eastAsia="Calibri" w:cs="Times New Roman"/>
                <w:sz w:val="24"/>
                <w:szCs w:val="24"/>
              </w:rPr>
            </w:pPr>
            <w:r w:rsidRPr="00F11775">
              <w:rPr>
                <w:rFonts w:cs="Times New Roman"/>
                <w:sz w:val="24"/>
                <w:szCs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tc>
        <w:tc>
          <w:tcPr>
            <w:tcW w:w="1290" w:type="dxa"/>
          </w:tcPr>
          <w:p w:rsidR="00E03F46" w:rsidRPr="00F11775" w:rsidRDefault="00E03F46" w:rsidP="00E73BC4">
            <w:pPr>
              <w:ind w:left="57" w:right="57"/>
              <w:jc w:val="center"/>
              <w:rPr>
                <w:rFonts w:eastAsia="Calibri" w:cs="Times New Roman"/>
                <w:sz w:val="24"/>
                <w:szCs w:val="24"/>
              </w:rPr>
            </w:pPr>
            <w:r w:rsidRPr="00F11775">
              <w:rPr>
                <w:rFonts w:eastAsia="Calibri" w:cs="Times New Roman"/>
                <w:sz w:val="24"/>
                <w:szCs w:val="24"/>
              </w:rPr>
              <w:t>Да</w:t>
            </w:r>
          </w:p>
        </w:tc>
        <w:tc>
          <w:tcPr>
            <w:tcW w:w="4990" w:type="dxa"/>
          </w:tcPr>
          <w:p w:rsidR="00E03F46" w:rsidRPr="00F15461" w:rsidRDefault="00E03F46" w:rsidP="00E73BC4">
            <w:pPr>
              <w:rPr>
                <w:rFonts w:cs="Times New Roman"/>
                <w:sz w:val="24"/>
                <w:szCs w:val="24"/>
              </w:rPr>
            </w:pPr>
            <w:r w:rsidRPr="00F15461">
              <w:rPr>
                <w:rFonts w:cs="Times New Roman"/>
                <w:sz w:val="24"/>
                <w:szCs w:val="24"/>
              </w:rPr>
              <w:t xml:space="preserve">ГБУЗ </w:t>
            </w:r>
            <w:r>
              <w:rPr>
                <w:rFonts w:cs="Times New Roman"/>
                <w:sz w:val="24"/>
                <w:szCs w:val="24"/>
              </w:rPr>
              <w:t>«</w:t>
            </w:r>
            <w:r w:rsidRPr="00F15461">
              <w:rPr>
                <w:rFonts w:cs="Times New Roman"/>
                <w:sz w:val="24"/>
                <w:szCs w:val="24"/>
              </w:rPr>
              <w:t xml:space="preserve">ПКБ№1 ДЗМ»   - </w:t>
            </w:r>
            <w:r w:rsidRPr="00F15461">
              <w:rPr>
                <w:rFonts w:cs="Times New Roman"/>
                <w:color w:val="000000" w:themeColor="text1"/>
                <w:sz w:val="24"/>
                <w:szCs w:val="24"/>
              </w:rPr>
              <w:t xml:space="preserve">Образование </w:t>
            </w:r>
            <w:r w:rsidRPr="00F15461">
              <w:rPr>
                <w:rFonts w:cs="Times New Roman"/>
                <w:color w:val="000000" w:themeColor="text1"/>
                <w:sz w:val="24"/>
                <w:szCs w:val="24"/>
                <w:lang w:val="en-US"/>
              </w:rPr>
              <w:t>pkb</w:t>
            </w:r>
            <w:r w:rsidRPr="00F15461">
              <w:rPr>
                <w:rFonts w:cs="Times New Roman"/>
                <w:color w:val="000000" w:themeColor="text1"/>
                <w:sz w:val="24"/>
                <w:szCs w:val="24"/>
              </w:rPr>
              <w:t>1.</w:t>
            </w:r>
            <w:r w:rsidRPr="00F15461">
              <w:rPr>
                <w:rFonts w:cs="Times New Roman"/>
                <w:color w:val="000000" w:themeColor="text1"/>
                <w:sz w:val="24"/>
                <w:szCs w:val="24"/>
                <w:lang w:val="en-US"/>
              </w:rPr>
              <w:t>ru</w:t>
            </w:r>
            <w:r w:rsidRPr="00F15461">
              <w:rPr>
                <w:rFonts w:cs="Times New Roman"/>
                <w:sz w:val="24"/>
                <w:szCs w:val="24"/>
              </w:rPr>
              <w:t xml:space="preserve"> (</w:t>
            </w:r>
            <w:r>
              <w:rPr>
                <w:rFonts w:cs="Times New Roman"/>
                <w:sz w:val="24"/>
                <w:szCs w:val="24"/>
              </w:rPr>
              <w:t>общая характеристика программы</w:t>
            </w:r>
            <w:r w:rsidRPr="00F15461">
              <w:rPr>
                <w:rFonts w:cs="Times New Roman"/>
                <w:sz w:val="24"/>
                <w:szCs w:val="24"/>
              </w:rPr>
              <w:t>, Учебные планы, аннотации рабочих программ, рабочие программы).</w:t>
            </w:r>
          </w:p>
          <w:p w:rsidR="00E03F46" w:rsidRPr="00F15461" w:rsidRDefault="00E03F46" w:rsidP="00E73BC4">
            <w:pPr>
              <w:rPr>
                <w:rFonts w:cs="Times New Roman"/>
                <w:sz w:val="24"/>
                <w:szCs w:val="24"/>
              </w:rPr>
            </w:pPr>
            <w:r w:rsidRPr="00F15461">
              <w:rPr>
                <w:rFonts w:cs="Times New Roman"/>
                <w:sz w:val="24"/>
                <w:szCs w:val="24"/>
              </w:rPr>
              <w:t xml:space="preserve">Доступ к полнотекстовым версиям рабочих программ осуществляется с помощью механизмов «Базы знаний» электронной информационно-образовательной среды </w:t>
            </w:r>
            <w:r w:rsidRPr="00F15461">
              <w:rPr>
                <w:rFonts w:cs="Times New Roman"/>
                <w:color w:val="000000" w:themeColor="text1"/>
                <w:sz w:val="24"/>
                <w:szCs w:val="24"/>
                <w:lang w:val="en-US"/>
              </w:rPr>
              <w:t>pkb</w:t>
            </w:r>
            <w:r w:rsidRPr="00F15461">
              <w:rPr>
                <w:rFonts w:cs="Times New Roman"/>
                <w:color w:val="000000" w:themeColor="text1"/>
                <w:sz w:val="24"/>
                <w:szCs w:val="24"/>
              </w:rPr>
              <w:t>1.</w:t>
            </w:r>
            <w:r w:rsidRPr="00F15461">
              <w:rPr>
                <w:rFonts w:cs="Times New Roman"/>
                <w:color w:val="000000" w:themeColor="text1"/>
                <w:sz w:val="24"/>
                <w:szCs w:val="24"/>
                <w:lang w:val="en-US"/>
              </w:rPr>
              <w:t>elearn</w:t>
            </w:r>
            <w:r w:rsidRPr="00F15461">
              <w:rPr>
                <w:rFonts w:cs="Times New Roman"/>
                <w:color w:val="000000" w:themeColor="text1"/>
                <w:sz w:val="24"/>
                <w:szCs w:val="24"/>
              </w:rPr>
              <w:t>.</w:t>
            </w:r>
            <w:r w:rsidRPr="00F15461">
              <w:rPr>
                <w:rFonts w:cs="Times New Roman"/>
                <w:color w:val="000000" w:themeColor="text1"/>
                <w:sz w:val="24"/>
                <w:szCs w:val="24"/>
                <w:lang w:val="en-US"/>
              </w:rPr>
              <w:t>ru</w:t>
            </w:r>
            <w:r w:rsidRPr="00F15461">
              <w:rPr>
                <w:rFonts w:cs="Times New Roman"/>
                <w:sz w:val="24"/>
                <w:szCs w:val="24"/>
              </w:rPr>
              <w:t xml:space="preserve">. </w:t>
            </w:r>
          </w:p>
          <w:p w:rsidR="00E03F46" w:rsidRPr="00F15461" w:rsidRDefault="00E03F46" w:rsidP="00E73BC4">
            <w:pPr>
              <w:rPr>
                <w:rFonts w:cs="Times New Roman"/>
                <w:sz w:val="24"/>
                <w:szCs w:val="24"/>
              </w:rPr>
            </w:pPr>
            <w:r w:rsidRPr="00F15461">
              <w:rPr>
                <w:rFonts w:cs="Times New Roman"/>
                <w:sz w:val="24"/>
                <w:szCs w:val="24"/>
              </w:rPr>
              <w:t xml:space="preserve">В </w:t>
            </w:r>
            <w:r w:rsidRPr="00F15461">
              <w:rPr>
                <w:rFonts w:cs="Times New Roman"/>
                <w:color w:val="000000" w:themeColor="text1"/>
                <w:sz w:val="24"/>
                <w:szCs w:val="24"/>
                <w:lang w:val="en-US"/>
              </w:rPr>
              <w:t>pkb</w:t>
            </w:r>
            <w:r w:rsidRPr="00F15461">
              <w:rPr>
                <w:rFonts w:cs="Times New Roman"/>
                <w:color w:val="000000" w:themeColor="text1"/>
                <w:sz w:val="24"/>
                <w:szCs w:val="24"/>
              </w:rPr>
              <w:t>1.</w:t>
            </w:r>
            <w:r w:rsidRPr="00F15461">
              <w:rPr>
                <w:rFonts w:cs="Times New Roman"/>
                <w:color w:val="000000" w:themeColor="text1"/>
                <w:sz w:val="24"/>
                <w:szCs w:val="24"/>
                <w:lang w:val="en-US"/>
              </w:rPr>
              <w:t>elearn</w:t>
            </w:r>
            <w:r w:rsidRPr="00F15461">
              <w:rPr>
                <w:rFonts w:cs="Times New Roman"/>
                <w:color w:val="000000" w:themeColor="text1"/>
                <w:sz w:val="24"/>
                <w:szCs w:val="24"/>
              </w:rPr>
              <w:t>.</w:t>
            </w:r>
            <w:r w:rsidRPr="00F15461">
              <w:rPr>
                <w:rFonts w:cs="Times New Roman"/>
                <w:color w:val="000000" w:themeColor="text1"/>
                <w:sz w:val="24"/>
                <w:szCs w:val="24"/>
                <w:lang w:val="en-US"/>
              </w:rPr>
              <w:t>ru</w:t>
            </w:r>
            <w:r w:rsidRPr="00F15461">
              <w:rPr>
                <w:rFonts w:cs="Times New Roman"/>
                <w:sz w:val="24"/>
                <w:szCs w:val="24"/>
              </w:rPr>
              <w:t>. доступно расписание занятий.</w:t>
            </w:r>
          </w:p>
          <w:p w:rsidR="00E03F46" w:rsidRPr="00F15461" w:rsidRDefault="00E03F46" w:rsidP="001F13AE">
            <w:pPr>
              <w:rPr>
                <w:rFonts w:cs="Times New Roman"/>
                <w:sz w:val="24"/>
                <w:szCs w:val="24"/>
              </w:rPr>
            </w:pPr>
            <w:r w:rsidRPr="001F13AE">
              <w:rPr>
                <w:rFonts w:cs="Times New Roman"/>
                <w:color w:val="000000" w:themeColor="text1"/>
                <w:sz w:val="24"/>
                <w:szCs w:val="24"/>
              </w:rPr>
              <w:t xml:space="preserve">Доступ к изданиям электронных библиотечных систем и полнотекстовым версиям учебной литературы осуществляется с помощью электронного хранилища «База знаний» на портале </w:t>
            </w:r>
            <w:r w:rsidRPr="001F13AE">
              <w:rPr>
                <w:rFonts w:cs="Times New Roman"/>
                <w:color w:val="000000" w:themeColor="text1"/>
                <w:sz w:val="24"/>
                <w:szCs w:val="24"/>
                <w:lang w:val="en-US"/>
              </w:rPr>
              <w:t>pkb</w:t>
            </w:r>
            <w:r w:rsidRPr="001F13AE">
              <w:rPr>
                <w:rFonts w:cs="Times New Roman"/>
                <w:color w:val="000000" w:themeColor="text1"/>
                <w:sz w:val="24"/>
                <w:szCs w:val="24"/>
              </w:rPr>
              <w:t>1.</w:t>
            </w:r>
            <w:r w:rsidRPr="001F13AE">
              <w:rPr>
                <w:rFonts w:cs="Times New Roman"/>
                <w:color w:val="000000" w:themeColor="text1"/>
                <w:sz w:val="24"/>
                <w:szCs w:val="24"/>
                <w:lang w:val="en-US"/>
              </w:rPr>
              <w:t>elearn</w:t>
            </w:r>
            <w:r w:rsidRPr="001F13AE">
              <w:rPr>
                <w:rFonts w:cs="Times New Roman"/>
                <w:color w:val="000000" w:themeColor="text1"/>
                <w:sz w:val="24"/>
                <w:szCs w:val="24"/>
              </w:rPr>
              <w:t>.</w:t>
            </w:r>
            <w:r w:rsidRPr="001F13AE">
              <w:rPr>
                <w:rFonts w:cs="Times New Roman"/>
                <w:color w:val="000000" w:themeColor="text1"/>
                <w:sz w:val="24"/>
                <w:szCs w:val="24"/>
                <w:lang w:val="en-US"/>
              </w:rPr>
              <w:t>ru</w:t>
            </w:r>
            <w:r w:rsidRPr="001F13AE">
              <w:rPr>
                <w:rFonts w:cs="Times New Roman"/>
                <w:color w:val="000000" w:themeColor="text1"/>
                <w:sz w:val="24"/>
                <w:szCs w:val="24"/>
              </w:rPr>
              <w:t>, коллективного электронного абонемента ЦНМБ, портал «Московский врач»</w:t>
            </w:r>
            <w:r w:rsidRPr="001F13AE">
              <w:rPr>
                <w:rFonts w:cs="Times New Roman"/>
                <w:b/>
                <w:i/>
                <w:color w:val="000000" w:themeColor="text1"/>
                <w:sz w:val="24"/>
                <w:szCs w:val="24"/>
              </w:rPr>
              <w:t xml:space="preserve"> </w:t>
            </w:r>
            <w:hyperlink r:id="rId10" w:history="1">
              <w:r w:rsidRPr="001F13AE">
                <w:rPr>
                  <w:rStyle w:val="aa"/>
                  <w:rFonts w:cs="Times New Roman"/>
                  <w:color w:val="000000" w:themeColor="text1"/>
                  <w:sz w:val="24"/>
                  <w:szCs w:val="24"/>
                </w:rPr>
                <w:t>www.psy-doc.moscow</w:t>
              </w:r>
            </w:hyperlink>
            <w:r w:rsidRPr="001F13AE">
              <w:rPr>
                <w:rFonts w:cs="Times New Roman"/>
                <w:color w:val="000000" w:themeColor="text1"/>
                <w:sz w:val="24"/>
                <w:szCs w:val="24"/>
              </w:rPr>
              <w:t>, электронной медицинской библиотеки «Консультант врача»</w:t>
            </w:r>
            <w:r w:rsidRPr="001F13AE">
              <w:rPr>
                <w:rStyle w:val="aa"/>
                <w:rFonts w:cs="Times New Roman"/>
                <w:color w:val="000000" w:themeColor="text1"/>
                <w:sz w:val="24"/>
                <w:szCs w:val="24"/>
              </w:rPr>
              <w:t xml:space="preserve"> </w:t>
            </w:r>
            <w:r w:rsidRPr="001F13AE">
              <w:rPr>
                <w:rFonts w:cs="Times New Roman"/>
                <w:color w:val="000000" w:themeColor="text1"/>
                <w:sz w:val="24"/>
                <w:szCs w:val="24"/>
              </w:rPr>
              <w:t xml:space="preserve"> </w:t>
            </w:r>
            <w:r w:rsidRPr="001F13AE">
              <w:rPr>
                <w:rFonts w:cs="Times New Roman"/>
                <w:color w:val="000000" w:themeColor="text1"/>
                <w:sz w:val="24"/>
                <w:szCs w:val="24"/>
                <w:lang w:val="en-US"/>
              </w:rPr>
              <w:t>e</w:t>
            </w:r>
            <w:r w:rsidRPr="001F13AE">
              <w:rPr>
                <w:rFonts w:cs="Times New Roman"/>
                <w:color w:val="000000" w:themeColor="text1"/>
                <w:sz w:val="24"/>
                <w:szCs w:val="24"/>
              </w:rPr>
              <w:t>-</w:t>
            </w:r>
            <w:r w:rsidRPr="001F13AE">
              <w:rPr>
                <w:rFonts w:cs="Times New Roman"/>
                <w:color w:val="000000" w:themeColor="text1"/>
                <w:sz w:val="24"/>
                <w:szCs w:val="24"/>
                <w:lang w:val="en-US"/>
              </w:rPr>
              <w:t>library</w:t>
            </w:r>
            <w:r w:rsidRPr="001F13AE">
              <w:rPr>
                <w:rFonts w:cs="Times New Roman"/>
                <w:color w:val="000000" w:themeColor="text1"/>
                <w:sz w:val="24"/>
                <w:szCs w:val="24"/>
              </w:rPr>
              <w:t xml:space="preserve">, электронной медицинской библиотеки Федерального государственного бюджетного  научного учреждения «Научный центр психического здоровья», ФГБНУ НЦПЗ  </w:t>
            </w:r>
            <w:r w:rsidRPr="001F13AE">
              <w:rPr>
                <w:rFonts w:cs="Times New Roman"/>
                <w:color w:val="000000" w:themeColor="text1"/>
                <w:sz w:val="24"/>
                <w:szCs w:val="24"/>
                <w:u w:val="single"/>
                <w:lang w:val="en-US"/>
              </w:rPr>
              <w:t>www</w:t>
            </w:r>
            <w:r w:rsidRPr="001F13AE">
              <w:rPr>
                <w:rFonts w:cs="Times New Roman"/>
                <w:color w:val="000000" w:themeColor="text1"/>
                <w:sz w:val="24"/>
                <w:szCs w:val="24"/>
                <w:u w:val="single"/>
              </w:rPr>
              <w:t xml:space="preserve">. </w:t>
            </w:r>
            <w:r w:rsidRPr="001F13AE">
              <w:rPr>
                <w:rFonts w:cs="Times New Roman"/>
                <w:color w:val="000000" w:themeColor="text1"/>
                <w:sz w:val="24"/>
                <w:szCs w:val="24"/>
                <w:u w:val="single"/>
                <w:lang w:val="en-US"/>
              </w:rPr>
              <w:t>psychiatry</w:t>
            </w:r>
            <w:r w:rsidRPr="001F13AE">
              <w:rPr>
                <w:rFonts w:cs="Times New Roman"/>
                <w:color w:val="000000" w:themeColor="text1"/>
                <w:sz w:val="24"/>
                <w:szCs w:val="24"/>
                <w:u w:val="single"/>
              </w:rPr>
              <w:t>.</w:t>
            </w:r>
            <w:r w:rsidRPr="001F13AE">
              <w:rPr>
                <w:rFonts w:cs="Times New Roman"/>
                <w:color w:val="000000" w:themeColor="text1"/>
                <w:sz w:val="24"/>
                <w:szCs w:val="24"/>
                <w:u w:val="single"/>
                <w:lang w:val="en-US"/>
              </w:rPr>
              <w:t>ru</w:t>
            </w:r>
          </w:p>
        </w:tc>
      </w:tr>
      <w:tr w:rsidR="00E03F46" w:rsidRPr="00F11775" w:rsidTr="00E73BC4">
        <w:tc>
          <w:tcPr>
            <w:tcW w:w="3496" w:type="dxa"/>
          </w:tcPr>
          <w:p w:rsidR="00E03F46" w:rsidRPr="00F11775" w:rsidRDefault="00E03F46" w:rsidP="00E73BC4">
            <w:pPr>
              <w:ind w:left="57" w:right="57"/>
              <w:rPr>
                <w:rFonts w:eastAsia="Calibri" w:cs="Times New Roman"/>
                <w:sz w:val="24"/>
                <w:szCs w:val="24"/>
              </w:rPr>
            </w:pPr>
            <w:r w:rsidRPr="00F11775">
              <w:rPr>
                <w:rFonts w:cs="Times New Roman"/>
                <w:sz w:val="24"/>
                <w:szCs w:val="24"/>
              </w:rPr>
              <w:t xml:space="preserve">Фиксация хода образовательного процесса, результатов промежуточной аттестации и результатов </w:t>
            </w:r>
            <w:r w:rsidRPr="00F11775">
              <w:rPr>
                <w:rFonts w:cs="Times New Roman"/>
                <w:sz w:val="24"/>
                <w:szCs w:val="24"/>
              </w:rPr>
              <w:lastRenderedPageBreak/>
              <w:t>освоения основной образовательной программы</w:t>
            </w:r>
          </w:p>
        </w:tc>
        <w:tc>
          <w:tcPr>
            <w:tcW w:w="1290" w:type="dxa"/>
          </w:tcPr>
          <w:p w:rsidR="00E03F46" w:rsidRPr="00F11775" w:rsidRDefault="00E03F46" w:rsidP="00E73BC4">
            <w:pPr>
              <w:ind w:left="57" w:right="57"/>
              <w:jc w:val="center"/>
              <w:rPr>
                <w:rFonts w:eastAsia="Calibri" w:cs="Times New Roman"/>
                <w:sz w:val="24"/>
                <w:szCs w:val="24"/>
              </w:rPr>
            </w:pPr>
            <w:r w:rsidRPr="00F11775">
              <w:rPr>
                <w:rFonts w:eastAsia="Calibri" w:cs="Times New Roman"/>
                <w:sz w:val="24"/>
                <w:szCs w:val="24"/>
              </w:rPr>
              <w:lastRenderedPageBreak/>
              <w:t>Да</w:t>
            </w:r>
          </w:p>
        </w:tc>
        <w:tc>
          <w:tcPr>
            <w:tcW w:w="4990" w:type="dxa"/>
          </w:tcPr>
          <w:p w:rsidR="00E03F46" w:rsidRPr="00F11775" w:rsidRDefault="00E03F46" w:rsidP="00E73BC4">
            <w:pPr>
              <w:ind w:left="57" w:right="57"/>
              <w:rPr>
                <w:rFonts w:eastAsia="Calibri" w:cs="Times New Roman"/>
                <w:sz w:val="24"/>
                <w:szCs w:val="24"/>
              </w:rPr>
            </w:pPr>
            <w:r w:rsidRPr="00F11775">
              <w:rPr>
                <w:rFonts w:eastAsia="Calibri" w:cs="Times New Roman"/>
                <w:sz w:val="24"/>
                <w:szCs w:val="24"/>
              </w:rPr>
              <w:t xml:space="preserve">В виде зачетно-экзаменационных ведомостей информация доступна в </w:t>
            </w:r>
            <w:r w:rsidRPr="00326E68">
              <w:rPr>
                <w:rFonts w:cs="Times New Roman"/>
                <w:sz w:val="24"/>
                <w:szCs w:val="24"/>
              </w:rPr>
              <w:t xml:space="preserve">ГБУЗ </w:t>
            </w:r>
            <w:r>
              <w:rPr>
                <w:rFonts w:cs="Times New Roman"/>
                <w:sz w:val="24"/>
                <w:szCs w:val="24"/>
              </w:rPr>
              <w:t>«</w:t>
            </w:r>
            <w:r w:rsidRPr="00326E68">
              <w:rPr>
                <w:rFonts w:cs="Times New Roman"/>
                <w:sz w:val="24"/>
                <w:szCs w:val="24"/>
              </w:rPr>
              <w:t>ПКБ№1 ДЗМ</w:t>
            </w:r>
            <w:r>
              <w:rPr>
                <w:rFonts w:cs="Times New Roman"/>
                <w:sz w:val="24"/>
                <w:szCs w:val="24"/>
              </w:rPr>
              <w:t xml:space="preserve">», в </w:t>
            </w:r>
            <w:r w:rsidRPr="00067BD8">
              <w:rPr>
                <w:rFonts w:cs="Times New Roman"/>
                <w:color w:val="000000" w:themeColor="text1"/>
                <w:sz w:val="24"/>
                <w:szCs w:val="24"/>
                <w:lang w:val="en-US"/>
              </w:rPr>
              <w:t>pkb</w:t>
            </w:r>
            <w:r w:rsidRPr="00067BD8">
              <w:rPr>
                <w:rFonts w:cs="Times New Roman"/>
                <w:color w:val="000000" w:themeColor="text1"/>
                <w:sz w:val="24"/>
                <w:szCs w:val="24"/>
              </w:rPr>
              <w:t>1.</w:t>
            </w:r>
            <w:r w:rsidRPr="00067BD8">
              <w:rPr>
                <w:rFonts w:cs="Times New Roman"/>
                <w:color w:val="000000" w:themeColor="text1"/>
                <w:sz w:val="24"/>
                <w:szCs w:val="24"/>
                <w:lang w:val="en-US"/>
              </w:rPr>
              <w:t>elearn</w:t>
            </w:r>
            <w:r w:rsidRPr="00067BD8">
              <w:rPr>
                <w:rFonts w:cs="Times New Roman"/>
                <w:color w:val="000000" w:themeColor="text1"/>
                <w:sz w:val="24"/>
                <w:szCs w:val="24"/>
              </w:rPr>
              <w:t>.</w:t>
            </w:r>
            <w:r w:rsidRPr="00067BD8">
              <w:rPr>
                <w:rFonts w:cs="Times New Roman"/>
                <w:color w:val="000000" w:themeColor="text1"/>
                <w:sz w:val="24"/>
                <w:szCs w:val="24"/>
                <w:lang w:val="en-US"/>
              </w:rPr>
              <w:t>ru</w:t>
            </w:r>
            <w:r>
              <w:rPr>
                <w:rFonts w:cs="Times New Roman"/>
                <w:color w:val="FF0000"/>
                <w:sz w:val="24"/>
                <w:szCs w:val="24"/>
              </w:rPr>
              <w:t>.</w:t>
            </w:r>
          </w:p>
          <w:p w:rsidR="00E03F46" w:rsidRPr="00F11775" w:rsidRDefault="00E03F46" w:rsidP="00E73BC4">
            <w:pPr>
              <w:ind w:left="57" w:right="57"/>
              <w:rPr>
                <w:rFonts w:eastAsia="Calibri" w:cs="Times New Roman"/>
                <w:sz w:val="24"/>
                <w:szCs w:val="24"/>
              </w:rPr>
            </w:pPr>
            <w:r w:rsidRPr="00F11775">
              <w:rPr>
                <w:rFonts w:eastAsia="Calibri" w:cs="Times New Roman"/>
                <w:sz w:val="24"/>
                <w:szCs w:val="24"/>
              </w:rPr>
              <w:t xml:space="preserve">В виде </w:t>
            </w:r>
            <w:r>
              <w:rPr>
                <w:rFonts w:eastAsia="Calibri" w:cs="Times New Roman"/>
                <w:sz w:val="24"/>
                <w:szCs w:val="24"/>
              </w:rPr>
              <w:t xml:space="preserve">результатов электронного тестирования в «Учебных модулях» </w:t>
            </w:r>
            <w:r w:rsidRPr="00067BD8">
              <w:rPr>
                <w:rFonts w:cs="Times New Roman"/>
                <w:color w:val="000000" w:themeColor="text1"/>
                <w:sz w:val="24"/>
                <w:szCs w:val="24"/>
                <w:lang w:val="en-US"/>
              </w:rPr>
              <w:lastRenderedPageBreak/>
              <w:t>pkb</w:t>
            </w:r>
            <w:r w:rsidRPr="00067BD8">
              <w:rPr>
                <w:rFonts w:cs="Times New Roman"/>
                <w:color w:val="000000" w:themeColor="text1"/>
                <w:sz w:val="24"/>
                <w:szCs w:val="24"/>
              </w:rPr>
              <w:t>1.</w:t>
            </w:r>
            <w:r w:rsidRPr="00067BD8">
              <w:rPr>
                <w:rFonts w:cs="Times New Roman"/>
                <w:color w:val="000000" w:themeColor="text1"/>
                <w:sz w:val="24"/>
                <w:szCs w:val="24"/>
                <w:lang w:val="en-US"/>
              </w:rPr>
              <w:t>elearn</w:t>
            </w:r>
            <w:r w:rsidRPr="00067BD8">
              <w:rPr>
                <w:rFonts w:cs="Times New Roman"/>
                <w:color w:val="000000" w:themeColor="text1"/>
                <w:sz w:val="24"/>
                <w:szCs w:val="24"/>
              </w:rPr>
              <w:t>.</w:t>
            </w:r>
            <w:r w:rsidRPr="00067BD8">
              <w:rPr>
                <w:rFonts w:cs="Times New Roman"/>
                <w:color w:val="000000" w:themeColor="text1"/>
                <w:sz w:val="24"/>
                <w:szCs w:val="24"/>
                <w:lang w:val="en-US"/>
              </w:rPr>
              <w:t>ru</w:t>
            </w:r>
            <w:r>
              <w:rPr>
                <w:rFonts w:cs="Times New Roman"/>
                <w:color w:val="000000" w:themeColor="text1"/>
                <w:sz w:val="24"/>
                <w:szCs w:val="24"/>
              </w:rPr>
              <w:t xml:space="preserve"> (в </w:t>
            </w:r>
            <w:r w:rsidRPr="00F11775">
              <w:rPr>
                <w:rFonts w:eastAsia="Calibri" w:cs="Times New Roman"/>
                <w:sz w:val="24"/>
                <w:szCs w:val="24"/>
              </w:rPr>
              <w:t>соответствующи</w:t>
            </w:r>
            <w:r>
              <w:rPr>
                <w:rFonts w:eastAsia="Calibri" w:cs="Times New Roman"/>
                <w:sz w:val="24"/>
                <w:szCs w:val="24"/>
              </w:rPr>
              <w:t>х</w:t>
            </w:r>
            <w:r w:rsidRPr="00F11775">
              <w:rPr>
                <w:rFonts w:eastAsia="Calibri" w:cs="Times New Roman"/>
                <w:sz w:val="24"/>
                <w:szCs w:val="24"/>
              </w:rPr>
              <w:t xml:space="preserve"> дисциплин</w:t>
            </w:r>
            <w:r>
              <w:rPr>
                <w:rFonts w:eastAsia="Calibri" w:cs="Times New Roman"/>
                <w:sz w:val="24"/>
                <w:szCs w:val="24"/>
              </w:rPr>
              <w:t>ах)</w:t>
            </w:r>
            <w:r w:rsidRPr="00F11775">
              <w:rPr>
                <w:rFonts w:eastAsia="Calibri" w:cs="Times New Roman"/>
                <w:sz w:val="24"/>
                <w:szCs w:val="24"/>
              </w:rPr>
              <w:t>.</w:t>
            </w:r>
          </w:p>
        </w:tc>
      </w:tr>
      <w:tr w:rsidR="00E03F46" w:rsidRPr="00F11775" w:rsidTr="00E73BC4">
        <w:tc>
          <w:tcPr>
            <w:tcW w:w="3496" w:type="dxa"/>
          </w:tcPr>
          <w:p w:rsidR="00E03F46" w:rsidRPr="00F11775" w:rsidRDefault="00E03F46" w:rsidP="00E73BC4">
            <w:pPr>
              <w:ind w:left="57" w:right="57"/>
              <w:rPr>
                <w:rFonts w:eastAsia="Calibri" w:cs="Times New Roman"/>
                <w:sz w:val="24"/>
                <w:szCs w:val="24"/>
              </w:rPr>
            </w:pPr>
            <w:r w:rsidRPr="00F11775">
              <w:rPr>
                <w:rFonts w:cs="Times New Roman"/>
                <w:sz w:val="24"/>
                <w:szCs w:val="24"/>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1290" w:type="dxa"/>
          </w:tcPr>
          <w:p w:rsidR="00E03F46" w:rsidRPr="00F11775" w:rsidRDefault="00E03F46" w:rsidP="00E73BC4">
            <w:pPr>
              <w:ind w:left="57" w:right="57"/>
              <w:jc w:val="center"/>
              <w:rPr>
                <w:rFonts w:eastAsia="Calibri" w:cs="Times New Roman"/>
                <w:sz w:val="24"/>
                <w:szCs w:val="24"/>
              </w:rPr>
            </w:pPr>
            <w:r w:rsidRPr="00F11775">
              <w:rPr>
                <w:rFonts w:eastAsia="Calibri" w:cs="Times New Roman"/>
                <w:sz w:val="24"/>
                <w:szCs w:val="24"/>
              </w:rPr>
              <w:t>Нет</w:t>
            </w:r>
          </w:p>
        </w:tc>
        <w:tc>
          <w:tcPr>
            <w:tcW w:w="4990" w:type="dxa"/>
          </w:tcPr>
          <w:p w:rsidR="00E03F46" w:rsidRPr="00F11775" w:rsidRDefault="00E03F46" w:rsidP="00E73BC4">
            <w:pPr>
              <w:ind w:left="57" w:right="57"/>
              <w:rPr>
                <w:rFonts w:eastAsia="Calibri" w:cs="Times New Roman"/>
                <w:sz w:val="24"/>
                <w:szCs w:val="24"/>
              </w:rPr>
            </w:pPr>
            <w:r w:rsidRPr="00F11775">
              <w:rPr>
                <w:rFonts w:eastAsia="Calibri" w:cs="Times New Roman"/>
                <w:sz w:val="24"/>
                <w:szCs w:val="24"/>
              </w:rPr>
              <w:t xml:space="preserve">Образовательная деятельность с применением исключительно электронного обучения и дистанционных образовательных технологий (ЭО и ДТ) </w:t>
            </w:r>
            <w:r w:rsidRPr="00F11775">
              <w:rPr>
                <w:rFonts w:eastAsia="Calibri" w:cs="Times New Roman"/>
                <w:b/>
                <w:sz w:val="24"/>
                <w:szCs w:val="24"/>
              </w:rPr>
              <w:t>не осуществляется</w:t>
            </w:r>
            <w:r w:rsidRPr="00F11775">
              <w:rPr>
                <w:rFonts w:eastAsia="Calibri" w:cs="Times New Roman"/>
                <w:sz w:val="24"/>
                <w:szCs w:val="24"/>
              </w:rPr>
              <w:t>;</w:t>
            </w:r>
          </w:p>
          <w:p w:rsidR="00E03F46" w:rsidRPr="00F11775" w:rsidRDefault="00E03F46" w:rsidP="00E73BC4">
            <w:pPr>
              <w:ind w:left="57" w:right="57"/>
              <w:rPr>
                <w:rFonts w:eastAsia="Calibri" w:cs="Times New Roman"/>
                <w:sz w:val="24"/>
                <w:szCs w:val="24"/>
              </w:rPr>
            </w:pPr>
            <w:r w:rsidRPr="00F11775">
              <w:rPr>
                <w:rFonts w:eastAsia="Calibri" w:cs="Times New Roman"/>
                <w:sz w:val="24"/>
                <w:szCs w:val="24"/>
              </w:rPr>
              <w:t>ЭО и ДТ используется как элемент образовательного процесса для всех форм обучения и реализован в электронной образовательной среде в виде электронных учебных курсов в разрезе дисциплин соответствующих учебных планов.</w:t>
            </w:r>
          </w:p>
        </w:tc>
      </w:tr>
      <w:tr w:rsidR="00E03F46" w:rsidRPr="00F11775" w:rsidTr="00E73BC4">
        <w:tc>
          <w:tcPr>
            <w:tcW w:w="3496" w:type="dxa"/>
          </w:tcPr>
          <w:p w:rsidR="00E03F46" w:rsidRPr="00F11775" w:rsidRDefault="00E03F46" w:rsidP="00E73BC4">
            <w:pPr>
              <w:ind w:left="57" w:right="57"/>
              <w:rPr>
                <w:rFonts w:eastAsia="Calibri" w:cs="Times New Roman"/>
                <w:sz w:val="24"/>
                <w:szCs w:val="24"/>
              </w:rPr>
            </w:pPr>
            <w:r w:rsidRPr="00F11775">
              <w:rPr>
                <w:rFonts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c>
          <w:tcPr>
            <w:tcW w:w="1290" w:type="dxa"/>
          </w:tcPr>
          <w:p w:rsidR="00E03F46" w:rsidRPr="00F11775" w:rsidRDefault="00E03F46" w:rsidP="00E73BC4">
            <w:pPr>
              <w:ind w:left="57" w:right="57"/>
              <w:jc w:val="center"/>
              <w:rPr>
                <w:rFonts w:eastAsia="Calibri" w:cs="Times New Roman"/>
                <w:sz w:val="24"/>
                <w:szCs w:val="24"/>
              </w:rPr>
            </w:pPr>
            <w:r w:rsidRPr="00F11775">
              <w:rPr>
                <w:rFonts w:eastAsia="Calibri" w:cs="Times New Roman"/>
                <w:sz w:val="24"/>
                <w:szCs w:val="24"/>
              </w:rPr>
              <w:t>Да</w:t>
            </w:r>
          </w:p>
        </w:tc>
        <w:tc>
          <w:tcPr>
            <w:tcW w:w="4990" w:type="dxa"/>
          </w:tcPr>
          <w:p w:rsidR="00E03F46" w:rsidRPr="00F11775" w:rsidRDefault="00E03F46" w:rsidP="001F13AE">
            <w:pPr>
              <w:ind w:left="57" w:right="57"/>
              <w:rPr>
                <w:rFonts w:eastAsia="Calibri" w:cs="Times New Roman"/>
                <w:sz w:val="24"/>
                <w:szCs w:val="24"/>
              </w:rPr>
            </w:pPr>
            <w:r w:rsidRPr="00F11775">
              <w:rPr>
                <w:rFonts w:eastAsia="Calibri" w:cs="Times New Roman"/>
                <w:sz w:val="24"/>
                <w:szCs w:val="24"/>
              </w:rPr>
              <w:t>Портфолио представляет собой часть личного кабинета обучающегося</w:t>
            </w:r>
            <w:r>
              <w:rPr>
                <w:rFonts w:eastAsia="Calibri" w:cs="Times New Roman"/>
                <w:sz w:val="24"/>
                <w:szCs w:val="24"/>
              </w:rPr>
              <w:t xml:space="preserve"> (Файловое хранилище в разделе «Сервисы» </w:t>
            </w:r>
            <w:r w:rsidRPr="00067BD8">
              <w:rPr>
                <w:rFonts w:cs="Times New Roman"/>
                <w:color w:val="000000" w:themeColor="text1"/>
                <w:sz w:val="24"/>
                <w:szCs w:val="24"/>
                <w:lang w:val="en-US"/>
              </w:rPr>
              <w:t>pkb</w:t>
            </w:r>
            <w:r w:rsidRPr="00067BD8">
              <w:rPr>
                <w:rFonts w:cs="Times New Roman"/>
                <w:color w:val="000000" w:themeColor="text1"/>
                <w:sz w:val="24"/>
                <w:szCs w:val="24"/>
              </w:rPr>
              <w:t>1.</w:t>
            </w:r>
            <w:r w:rsidRPr="00067BD8">
              <w:rPr>
                <w:rFonts w:cs="Times New Roman"/>
                <w:color w:val="000000" w:themeColor="text1"/>
                <w:sz w:val="24"/>
                <w:szCs w:val="24"/>
                <w:lang w:val="en-US"/>
              </w:rPr>
              <w:t>elearn</w:t>
            </w:r>
            <w:r w:rsidRPr="00067BD8">
              <w:rPr>
                <w:rFonts w:cs="Times New Roman"/>
                <w:color w:val="000000" w:themeColor="text1"/>
                <w:sz w:val="24"/>
                <w:szCs w:val="24"/>
              </w:rPr>
              <w:t>.</w:t>
            </w:r>
            <w:r w:rsidRPr="00067BD8">
              <w:rPr>
                <w:rFonts w:cs="Times New Roman"/>
                <w:color w:val="000000" w:themeColor="text1"/>
                <w:sz w:val="24"/>
                <w:szCs w:val="24"/>
                <w:lang w:val="en-US"/>
              </w:rPr>
              <w:t>ru</w:t>
            </w:r>
            <w:r w:rsidRPr="00F11775">
              <w:rPr>
                <w:rFonts w:eastAsia="Calibri" w:cs="Times New Roman"/>
                <w:sz w:val="24"/>
                <w:szCs w:val="24"/>
              </w:rPr>
              <w:t>,</w:t>
            </w:r>
            <w:r>
              <w:rPr>
                <w:rFonts w:eastAsia="Calibri" w:cs="Times New Roman"/>
                <w:sz w:val="24"/>
                <w:szCs w:val="24"/>
              </w:rPr>
              <w:t>)</w:t>
            </w:r>
            <w:r w:rsidR="001F13AE">
              <w:rPr>
                <w:rFonts w:eastAsia="Calibri" w:cs="Times New Roman"/>
                <w:sz w:val="24"/>
                <w:szCs w:val="24"/>
              </w:rPr>
              <w:t xml:space="preserve"> и индивидуальная папка с бумажным вариантом контрольных работ, отчетам по практикам, характеристики преподавателей и заведующих отделений, текущие и выпускные квалификационные работы</w:t>
            </w:r>
            <w:r w:rsidRPr="00F11775">
              <w:rPr>
                <w:rFonts w:eastAsia="Calibri" w:cs="Times New Roman"/>
                <w:sz w:val="24"/>
                <w:szCs w:val="24"/>
              </w:rPr>
              <w:t>.</w:t>
            </w:r>
          </w:p>
        </w:tc>
      </w:tr>
      <w:tr w:rsidR="00E03F46" w:rsidRPr="00F11775" w:rsidTr="00E73BC4">
        <w:tc>
          <w:tcPr>
            <w:tcW w:w="3496" w:type="dxa"/>
          </w:tcPr>
          <w:p w:rsidR="00E03F46" w:rsidRPr="00F11775" w:rsidRDefault="00E03F46" w:rsidP="00E73BC4">
            <w:pPr>
              <w:ind w:left="57" w:right="57"/>
              <w:rPr>
                <w:rFonts w:eastAsia="Calibri" w:cs="Times New Roman"/>
                <w:sz w:val="24"/>
                <w:szCs w:val="24"/>
              </w:rPr>
            </w:pPr>
            <w:r w:rsidRPr="00F11775">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c>
          <w:tcPr>
            <w:tcW w:w="1290" w:type="dxa"/>
          </w:tcPr>
          <w:p w:rsidR="00E03F46" w:rsidRPr="00F11775" w:rsidRDefault="00E03F46" w:rsidP="00E73BC4">
            <w:pPr>
              <w:ind w:left="57" w:right="57"/>
              <w:jc w:val="center"/>
              <w:rPr>
                <w:rFonts w:eastAsia="Calibri" w:cs="Times New Roman"/>
                <w:sz w:val="24"/>
                <w:szCs w:val="24"/>
              </w:rPr>
            </w:pPr>
            <w:r w:rsidRPr="00F11775">
              <w:rPr>
                <w:rFonts w:eastAsia="Calibri" w:cs="Times New Roman"/>
                <w:sz w:val="24"/>
                <w:szCs w:val="24"/>
              </w:rPr>
              <w:t>Да</w:t>
            </w:r>
          </w:p>
        </w:tc>
        <w:tc>
          <w:tcPr>
            <w:tcW w:w="4990" w:type="dxa"/>
          </w:tcPr>
          <w:p w:rsidR="00E03F46" w:rsidRPr="00067BD8" w:rsidRDefault="00E03F46" w:rsidP="00E73BC4">
            <w:pPr>
              <w:ind w:left="57" w:right="57"/>
              <w:rPr>
                <w:rFonts w:eastAsia="Calibri" w:cs="Times New Roman"/>
                <w:sz w:val="24"/>
                <w:szCs w:val="24"/>
              </w:rPr>
            </w:pPr>
            <w:r w:rsidRPr="00F11775">
              <w:rPr>
                <w:rFonts w:eastAsia="Calibri" w:cs="Times New Roman"/>
                <w:sz w:val="24"/>
                <w:szCs w:val="24"/>
              </w:rPr>
              <w:t>Асинхронное взаимодействие обеспечивается посредством применения корпоративной электронной почты, а также сервисами общения с преподавателями в рамках сопровождения дисциплин в электронной образовательной среде</w:t>
            </w:r>
            <w:r w:rsidRPr="00E64714">
              <w:rPr>
                <w:rFonts w:cs="Times New Roman"/>
                <w:color w:val="FF0000"/>
                <w:sz w:val="24"/>
                <w:szCs w:val="24"/>
              </w:rPr>
              <w:t xml:space="preserve"> </w:t>
            </w:r>
            <w:r w:rsidRPr="00067BD8">
              <w:rPr>
                <w:rFonts w:cs="Times New Roman"/>
                <w:color w:val="000000" w:themeColor="text1"/>
                <w:sz w:val="24"/>
                <w:szCs w:val="24"/>
              </w:rPr>
              <w:t>(</w:t>
            </w:r>
            <w:r w:rsidRPr="00067BD8">
              <w:rPr>
                <w:rFonts w:cs="Times New Roman"/>
                <w:color w:val="000000" w:themeColor="text1"/>
                <w:sz w:val="24"/>
                <w:szCs w:val="24"/>
                <w:lang w:val="en-US"/>
              </w:rPr>
              <w:t>pkb</w:t>
            </w:r>
            <w:r w:rsidRPr="00067BD8">
              <w:rPr>
                <w:rFonts w:cs="Times New Roman"/>
                <w:color w:val="000000" w:themeColor="text1"/>
                <w:sz w:val="24"/>
                <w:szCs w:val="24"/>
              </w:rPr>
              <w:t>1.</w:t>
            </w:r>
            <w:r w:rsidRPr="00067BD8">
              <w:rPr>
                <w:rFonts w:cs="Times New Roman"/>
                <w:color w:val="000000" w:themeColor="text1"/>
                <w:sz w:val="24"/>
                <w:szCs w:val="24"/>
                <w:lang w:val="en-US"/>
              </w:rPr>
              <w:t>elearn</w:t>
            </w:r>
            <w:r w:rsidRPr="00067BD8">
              <w:rPr>
                <w:rFonts w:cs="Times New Roman"/>
                <w:color w:val="000000" w:themeColor="text1"/>
                <w:sz w:val="24"/>
                <w:szCs w:val="24"/>
              </w:rPr>
              <w:t>.</w:t>
            </w:r>
            <w:r w:rsidRPr="00067BD8">
              <w:rPr>
                <w:rFonts w:cs="Times New Roman"/>
                <w:color w:val="000000" w:themeColor="text1"/>
                <w:sz w:val="24"/>
                <w:szCs w:val="24"/>
                <w:lang w:val="en-US"/>
              </w:rPr>
              <w:t>ru</w:t>
            </w:r>
            <w:r>
              <w:rPr>
                <w:rFonts w:cs="Times New Roman"/>
                <w:color w:val="000000" w:themeColor="text1"/>
                <w:sz w:val="24"/>
                <w:szCs w:val="24"/>
              </w:rPr>
              <w:t>).</w:t>
            </w:r>
          </w:p>
        </w:tc>
      </w:tr>
    </w:tbl>
    <w:p w:rsidR="00E03F46" w:rsidRPr="00F11775" w:rsidRDefault="00E03F46" w:rsidP="00E03F46">
      <w:pPr>
        <w:ind w:left="-709"/>
        <w:rPr>
          <w:rFonts w:eastAsia="Calibri" w:cs="Times New Roman"/>
          <w:sz w:val="24"/>
          <w:szCs w:val="24"/>
        </w:rPr>
      </w:pPr>
    </w:p>
    <w:p w:rsidR="00E03F46" w:rsidRPr="00CB4BF5" w:rsidRDefault="00E03F46" w:rsidP="00E03F46">
      <w:pPr>
        <w:shd w:val="clear" w:color="auto" w:fill="FFFFFF"/>
        <w:ind w:firstLine="567"/>
        <w:rPr>
          <w:rFonts w:ascii="Arial" w:eastAsia="Times New Roman" w:hAnsi="Arial" w:cs="Arial"/>
          <w:color w:val="000000" w:themeColor="text1"/>
        </w:rPr>
      </w:pPr>
      <w:r w:rsidRPr="00CB4BF5">
        <w:rPr>
          <w:rFonts w:eastAsia="Times New Roman" w:cs="Times New Roman"/>
          <w:color w:val="000000" w:themeColor="text1"/>
        </w:rPr>
        <w:t xml:space="preserve">Информационная интегрированная система управления </w:t>
      </w:r>
      <w:r w:rsidRPr="00CB4BF5">
        <w:rPr>
          <w:rFonts w:cs="Times New Roman"/>
          <w:color w:val="000000" w:themeColor="text1"/>
        </w:rPr>
        <w:t xml:space="preserve">ГБУЗ «ПКБ№1 ДЗМ» </w:t>
      </w:r>
      <w:r w:rsidRPr="00CB4BF5">
        <w:rPr>
          <w:rFonts w:eastAsia="Times New Roman" w:cs="Times New Roman"/>
          <w:color w:val="000000" w:themeColor="text1"/>
        </w:rPr>
        <w:t>:</w:t>
      </w:r>
    </w:p>
    <w:p w:rsidR="00E03F46" w:rsidRPr="00CB4BF5" w:rsidRDefault="00E03F46" w:rsidP="00E03F46">
      <w:pPr>
        <w:shd w:val="clear" w:color="auto" w:fill="FFFFFF"/>
        <w:ind w:left="567"/>
        <w:rPr>
          <w:rFonts w:ascii="Arial" w:eastAsia="Times New Roman" w:hAnsi="Arial" w:cs="Arial"/>
        </w:rPr>
      </w:pPr>
      <w:r w:rsidRPr="00CB4BF5">
        <w:rPr>
          <w:rFonts w:eastAsia="Times New Roman" w:cs="Times New Roman"/>
        </w:rPr>
        <w:t>- учебный центр (ОПОП, учебные планы, рабочие программы, нагрузка, расписание)</w:t>
      </w:r>
    </w:p>
    <w:p w:rsidR="00E03F46" w:rsidRPr="00CB4BF5" w:rsidRDefault="00E03F46" w:rsidP="00E03F46">
      <w:pPr>
        <w:shd w:val="clear" w:color="auto" w:fill="FFFFFF"/>
        <w:ind w:left="567"/>
        <w:rPr>
          <w:rFonts w:ascii="Arial" w:eastAsia="Times New Roman" w:hAnsi="Arial" w:cs="Arial"/>
        </w:rPr>
      </w:pPr>
      <w:r w:rsidRPr="00CB4BF5">
        <w:rPr>
          <w:rFonts w:eastAsia="Times New Roman" w:cs="Times New Roman"/>
        </w:rPr>
        <w:t>- приемная и экзаменационные комиссии (итоговая государственная аттестация)</w:t>
      </w:r>
    </w:p>
    <w:p w:rsidR="00E03F46" w:rsidRPr="00CB4BF5" w:rsidRDefault="00E03F46" w:rsidP="00E03F46">
      <w:pPr>
        <w:shd w:val="clear" w:color="auto" w:fill="FFFFFF"/>
        <w:ind w:left="567"/>
        <w:rPr>
          <w:rFonts w:eastAsia="Times New Roman" w:cs="Times New Roman"/>
        </w:rPr>
      </w:pPr>
      <w:r w:rsidRPr="00CB4BF5">
        <w:rPr>
          <w:rFonts w:eastAsia="Times New Roman" w:cs="Times New Roman"/>
        </w:rPr>
        <w:t>- документооборот</w:t>
      </w:r>
    </w:p>
    <w:p w:rsidR="00E03F46" w:rsidRPr="00CB4BF5" w:rsidRDefault="00E03F46" w:rsidP="00E03F46">
      <w:pPr>
        <w:shd w:val="clear" w:color="auto" w:fill="FFFFFF"/>
        <w:ind w:left="567"/>
        <w:rPr>
          <w:rFonts w:ascii="Arial" w:eastAsia="Times New Roman" w:hAnsi="Arial" w:cs="Arial"/>
        </w:rPr>
      </w:pPr>
      <w:r w:rsidRPr="00CB4BF5">
        <w:rPr>
          <w:rFonts w:eastAsia="Times New Roman" w:cs="Times New Roman"/>
        </w:rPr>
        <w:t>- бухгалтерия</w:t>
      </w:r>
    </w:p>
    <w:p w:rsidR="00E03F46" w:rsidRDefault="00E03F46" w:rsidP="00E03F46">
      <w:pPr>
        <w:shd w:val="clear" w:color="auto" w:fill="FFFFFF"/>
        <w:ind w:left="567"/>
        <w:rPr>
          <w:rFonts w:eastAsia="Times New Roman" w:cs="Times New Roman"/>
        </w:rPr>
      </w:pPr>
      <w:r w:rsidRPr="00CB4BF5">
        <w:rPr>
          <w:rFonts w:eastAsia="Times New Roman" w:cs="Times New Roman"/>
        </w:rPr>
        <w:t>- рейтинг и личные кабинеты ППС</w:t>
      </w:r>
      <w:r w:rsidR="00CB4BF5" w:rsidRPr="00CB4BF5">
        <w:rPr>
          <w:rFonts w:eastAsia="Times New Roman" w:cs="Times New Roman"/>
        </w:rPr>
        <w:t>.</w:t>
      </w:r>
    </w:p>
    <w:p w:rsidR="003F7D53" w:rsidRPr="00CB4BF5" w:rsidRDefault="003F7D53" w:rsidP="00E03F46">
      <w:pPr>
        <w:shd w:val="clear" w:color="auto" w:fill="FFFFFF"/>
        <w:ind w:left="567"/>
        <w:rPr>
          <w:rFonts w:ascii="Arial" w:eastAsia="Times New Roman" w:hAnsi="Arial" w:cs="Arial"/>
        </w:rPr>
      </w:pPr>
    </w:p>
    <w:p w:rsidR="00CB4BF5" w:rsidRPr="003F7D53" w:rsidRDefault="00CB4BF5" w:rsidP="00CB4BF5">
      <w:pPr>
        <w:pStyle w:val="2"/>
        <w:tabs>
          <w:tab w:val="left" w:pos="1134"/>
        </w:tabs>
        <w:spacing w:before="120" w:after="120"/>
        <w:ind w:firstLine="567"/>
        <w:jc w:val="center"/>
        <w:rPr>
          <w:rFonts w:ascii="Times New Roman" w:hAnsi="Times New Roman" w:cs="Times New Roman"/>
          <w:b w:val="0"/>
          <w:color w:val="000000" w:themeColor="text1"/>
          <w:sz w:val="28"/>
          <w:szCs w:val="28"/>
        </w:rPr>
      </w:pPr>
      <w:bookmarkStart w:id="42" w:name="_Toc513206745"/>
      <w:r w:rsidRPr="00F11775">
        <w:rPr>
          <w:rFonts w:ascii="Times New Roman" w:hAnsi="Times New Roman" w:cs="Times New Roman"/>
          <w:color w:val="auto"/>
          <w:sz w:val="24"/>
          <w:szCs w:val="24"/>
        </w:rPr>
        <w:t>5.3.</w:t>
      </w:r>
      <w:r w:rsidRPr="00F11775">
        <w:rPr>
          <w:rFonts w:ascii="Times New Roman" w:hAnsi="Times New Roman" w:cs="Times New Roman"/>
          <w:color w:val="auto"/>
          <w:sz w:val="24"/>
          <w:szCs w:val="24"/>
        </w:rPr>
        <w:tab/>
      </w:r>
      <w:r w:rsidRPr="003F7D53">
        <w:rPr>
          <w:rFonts w:ascii="Times New Roman" w:hAnsi="Times New Roman" w:cs="Times New Roman"/>
          <w:b w:val="0"/>
          <w:color w:val="000000" w:themeColor="text1"/>
          <w:sz w:val="28"/>
          <w:szCs w:val="28"/>
        </w:rPr>
        <w:t>Квалификация руководящих и научно-педагогических работников «ГБУЗ ПКБ№1 ДЗМ»  и по программе ординатуры</w:t>
      </w:r>
      <w:bookmarkEnd w:id="42"/>
    </w:p>
    <w:p w:rsidR="00CB4BF5" w:rsidRPr="003F7D53" w:rsidRDefault="00CB4BF5" w:rsidP="00CB4BF5">
      <w:pPr>
        <w:widowControl w:val="0"/>
        <w:spacing w:before="120"/>
        <w:rPr>
          <w:rFonts w:eastAsia="Times New Roman" w:cs="Times New Roman"/>
        </w:rPr>
      </w:pPr>
      <w:r w:rsidRPr="003F7D53">
        <w:rPr>
          <w:rFonts w:eastAsia="Times New Roman" w:cs="Times New Roman"/>
        </w:rPr>
        <w:t xml:space="preserve">Квалификация руководящих и научно-педагогических работников </w:t>
      </w:r>
      <w:r w:rsidRPr="003F7D53">
        <w:rPr>
          <w:rFonts w:cs="Times New Roman"/>
        </w:rPr>
        <w:t xml:space="preserve">ГБУЗ </w:t>
      </w:r>
      <w:r w:rsidRPr="003F7D53">
        <w:rPr>
          <w:rFonts w:cs="Times New Roman"/>
        </w:rPr>
        <w:lastRenderedPageBreak/>
        <w:t>«ПКБ№1 ДЗМ»</w:t>
      </w:r>
      <w:r w:rsidRPr="003F7D53">
        <w:rPr>
          <w:rFonts w:eastAsia="Times New Roman" w:cs="Times New Roman"/>
        </w:rPr>
        <w:t>, в том числе по программе ординатуры.</w:t>
      </w:r>
    </w:p>
    <w:p w:rsidR="00CB4BF5" w:rsidRPr="003F7D53" w:rsidRDefault="00CB4BF5" w:rsidP="00CB4BF5">
      <w:pPr>
        <w:widowControl w:val="0"/>
        <w:spacing w:before="120"/>
        <w:rPr>
          <w:rFonts w:eastAsia="Calibri" w:cs="Times New Roman"/>
        </w:rPr>
      </w:pPr>
      <w:r w:rsidRPr="003F7D53">
        <w:rPr>
          <w:rFonts w:eastAsia="Times New Roman" w:cs="Times New Roman"/>
        </w:rPr>
        <w:t xml:space="preserve"> Квалификация ППС, реализующего программу ординатуры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CB4BF5" w:rsidRPr="003F7D53" w:rsidRDefault="00CB4BF5" w:rsidP="00CB4BF5">
      <w:pPr>
        <w:widowControl w:val="0"/>
        <w:spacing w:before="120"/>
        <w:rPr>
          <w:rFonts w:eastAsia="Calibri" w:cs="Times New Roman"/>
          <w:color w:val="000000" w:themeColor="text1"/>
        </w:rPr>
      </w:pPr>
      <w:r w:rsidRPr="003F7D53">
        <w:rPr>
          <w:rFonts w:eastAsia="Calibri" w:cs="Times New Roman"/>
          <w:color w:val="000000" w:themeColor="text1"/>
        </w:rPr>
        <w:t>Требования к кадровым условиям реализации программ ординатуры.</w:t>
      </w:r>
    </w:p>
    <w:p w:rsidR="00CB4BF5" w:rsidRPr="003F7D53" w:rsidRDefault="00CB4BF5" w:rsidP="00CB4BF5">
      <w:pPr>
        <w:widowControl w:val="0"/>
        <w:spacing w:before="120"/>
        <w:rPr>
          <w:rFonts w:eastAsia="Calibri" w:cs="Times New Roman"/>
          <w:color w:val="000000" w:themeColor="text1"/>
        </w:rPr>
      </w:pPr>
      <w:r w:rsidRPr="003F7D53">
        <w:rPr>
          <w:rFonts w:eastAsia="Calibri" w:cs="Times New Roman"/>
          <w:color w:val="000000" w:themeColor="text1"/>
        </w:rPr>
        <w:t xml:space="preserve">Реализация настоящей программы ординатуры обеспечивается руководящими и научно-педагогическими работниками </w:t>
      </w:r>
      <w:r w:rsidRPr="003F7D53">
        <w:rPr>
          <w:rFonts w:cs="Times New Roman"/>
          <w:color w:val="000000" w:themeColor="text1"/>
        </w:rPr>
        <w:t>«ГБУЗ ПКБ№1 ДЗМ»</w:t>
      </w:r>
      <w:r w:rsidRPr="003F7D53">
        <w:rPr>
          <w:rFonts w:eastAsia="Calibri" w:cs="Times New Roman"/>
          <w:color w:val="000000" w:themeColor="text1"/>
        </w:rPr>
        <w:t>, а также лицами, привлекаемыми к реализации программы ординатуры на условиях гражданско-правового договора.</w:t>
      </w:r>
    </w:p>
    <w:p w:rsidR="00CB4BF5" w:rsidRPr="003F7D53" w:rsidRDefault="00CB4BF5" w:rsidP="00CB4BF5">
      <w:pPr>
        <w:widowControl w:val="0"/>
        <w:spacing w:before="120"/>
        <w:rPr>
          <w:rFonts w:eastAsia="Calibri" w:cs="Times New Roman"/>
          <w:color w:val="000000" w:themeColor="text1"/>
        </w:rPr>
      </w:pPr>
      <w:r w:rsidRPr="003F7D53">
        <w:rPr>
          <w:rFonts w:eastAsia="Calibri" w:cs="Times New Roman"/>
          <w:color w:val="000000" w:themeColor="text1"/>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100 % (норматив по ФГОС ВО - не менее 70%).</w:t>
      </w:r>
    </w:p>
    <w:p w:rsidR="00CB4BF5" w:rsidRPr="003F7D53" w:rsidRDefault="00CB4BF5" w:rsidP="00CB4BF5">
      <w:pPr>
        <w:widowControl w:val="0"/>
        <w:spacing w:before="120"/>
        <w:rPr>
          <w:rFonts w:eastAsia="Calibri" w:cs="Times New Roman"/>
          <w:color w:val="000000" w:themeColor="text1"/>
        </w:rPr>
      </w:pPr>
      <w:r w:rsidRPr="003F7D53">
        <w:rPr>
          <w:rFonts w:eastAsia="Calibri" w:cs="Times New Roman"/>
          <w:color w:val="000000" w:themeColor="text1"/>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7</w:t>
      </w:r>
      <w:r w:rsidR="00C76B6F" w:rsidRPr="003F7D53">
        <w:rPr>
          <w:rFonts w:eastAsia="Calibri" w:cs="Times New Roman"/>
          <w:color w:val="000000" w:themeColor="text1"/>
        </w:rPr>
        <w:t>0</w:t>
      </w:r>
      <w:r w:rsidRPr="003F7D53">
        <w:rPr>
          <w:rFonts w:eastAsia="Calibri" w:cs="Times New Roman"/>
          <w:color w:val="000000" w:themeColor="text1"/>
        </w:rPr>
        <w:t>% (норматив по ФГОС ВО - не менее 65%).</w:t>
      </w:r>
    </w:p>
    <w:p w:rsidR="00CB4BF5" w:rsidRPr="003F7D53" w:rsidRDefault="00CB4BF5" w:rsidP="00CB4BF5">
      <w:pPr>
        <w:widowControl w:val="0"/>
        <w:spacing w:before="120"/>
        <w:rPr>
          <w:rFonts w:eastAsia="Calibri" w:cs="Times New Roman"/>
          <w:color w:val="000000" w:themeColor="text1"/>
        </w:rPr>
      </w:pPr>
      <w:r w:rsidRPr="003F7D53">
        <w:rPr>
          <w:rFonts w:eastAsia="Calibri" w:cs="Times New Roman"/>
          <w:color w:val="000000" w:themeColor="text1"/>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32 %(норматив по ФГОС ВО - не менее 10%).</w:t>
      </w:r>
    </w:p>
    <w:p w:rsidR="00381E04" w:rsidRPr="003F7D53" w:rsidRDefault="00381E04" w:rsidP="00381E04">
      <w:pPr>
        <w:spacing w:before="120"/>
        <w:rPr>
          <w:rFonts w:cs="Times New Roman"/>
          <w:bCs/>
          <w:color w:val="000000" w:themeColor="text1"/>
        </w:rPr>
      </w:pPr>
    </w:p>
    <w:p w:rsidR="00381E04" w:rsidRPr="003F7D53" w:rsidRDefault="00381E04" w:rsidP="003D421C">
      <w:pPr>
        <w:spacing w:before="120"/>
        <w:rPr>
          <w:rFonts w:cs="Times New Roman"/>
          <w:color w:val="000000" w:themeColor="text1"/>
        </w:rPr>
      </w:pPr>
    </w:p>
    <w:p w:rsidR="00381E04" w:rsidRPr="003F7D53" w:rsidRDefault="00381E04" w:rsidP="003D421C">
      <w:pPr>
        <w:spacing w:before="120"/>
        <w:rPr>
          <w:rFonts w:cs="Times New Roman"/>
          <w:color w:val="000000" w:themeColor="text1"/>
        </w:rPr>
      </w:pPr>
    </w:p>
    <w:p w:rsidR="003D421C" w:rsidRPr="003F7D53" w:rsidRDefault="003D421C" w:rsidP="003D421C">
      <w:pPr>
        <w:spacing w:before="120"/>
        <w:rPr>
          <w:rFonts w:cs="Times New Roman"/>
          <w:color w:val="000000" w:themeColor="text1"/>
        </w:rPr>
      </w:pPr>
    </w:p>
    <w:p w:rsidR="003D421C" w:rsidRPr="003F7D53" w:rsidRDefault="003D421C" w:rsidP="005F134A">
      <w:pPr>
        <w:rPr>
          <w:rFonts w:cs="Times New Roman"/>
        </w:rPr>
      </w:pPr>
    </w:p>
    <w:p w:rsidR="00381E04" w:rsidRPr="003F7D53" w:rsidRDefault="00381E04" w:rsidP="001724A5">
      <w:pPr>
        <w:ind w:left="6371"/>
        <w:rPr>
          <w:rFonts w:cs="Times New Roman"/>
        </w:rPr>
      </w:pPr>
    </w:p>
    <w:p w:rsidR="00381E04" w:rsidRPr="003F7D53" w:rsidRDefault="00381E04" w:rsidP="001724A5">
      <w:pPr>
        <w:ind w:left="6371"/>
        <w:rPr>
          <w:rFonts w:cs="Times New Roman"/>
        </w:rPr>
      </w:pPr>
    </w:p>
    <w:p w:rsidR="00C76B6F" w:rsidRDefault="00C76B6F" w:rsidP="001724A5">
      <w:pPr>
        <w:ind w:left="6371"/>
        <w:rPr>
          <w:rFonts w:cs="Times New Roman"/>
        </w:rPr>
      </w:pPr>
    </w:p>
    <w:p w:rsidR="001724A5" w:rsidRDefault="001724A5" w:rsidP="001724A5">
      <w:pPr>
        <w:ind w:left="6371"/>
        <w:rPr>
          <w:rFonts w:cs="Times New Roman"/>
        </w:rPr>
      </w:pPr>
      <w:r>
        <w:rPr>
          <w:rFonts w:cs="Times New Roman"/>
        </w:rPr>
        <w:lastRenderedPageBreak/>
        <w:t>Приложение №1.</w:t>
      </w:r>
    </w:p>
    <w:p w:rsidR="001724A5" w:rsidRDefault="001724A5" w:rsidP="001724A5">
      <w:pPr>
        <w:jc w:val="center"/>
      </w:pPr>
      <w:r>
        <w:t>Матрица компетенций</w:t>
      </w:r>
    </w:p>
    <w:tbl>
      <w:tblPr>
        <w:tblStyle w:val="af"/>
        <w:tblW w:w="0" w:type="auto"/>
        <w:tblLook w:val="04A0" w:firstRow="1" w:lastRow="0" w:firstColumn="1" w:lastColumn="0" w:noHBand="0" w:noVBand="1"/>
      </w:tblPr>
      <w:tblGrid>
        <w:gridCol w:w="2147"/>
        <w:gridCol w:w="7198"/>
      </w:tblGrid>
      <w:tr w:rsidR="001724A5" w:rsidTr="006A64F8">
        <w:tc>
          <w:tcPr>
            <w:tcW w:w="2147" w:type="dxa"/>
          </w:tcPr>
          <w:p w:rsidR="001724A5" w:rsidRPr="006A64F8" w:rsidRDefault="001724A5" w:rsidP="001724A5">
            <w:pPr>
              <w:ind w:firstLine="0"/>
              <w:jc w:val="center"/>
              <w:rPr>
                <w:rFonts w:cs="Times New Roman"/>
                <w:b/>
                <w:sz w:val="24"/>
                <w:szCs w:val="24"/>
              </w:rPr>
            </w:pPr>
            <w:r w:rsidRPr="006A64F8">
              <w:rPr>
                <w:rFonts w:cs="Times New Roman"/>
                <w:b/>
                <w:color w:val="000000"/>
                <w:sz w:val="24"/>
                <w:szCs w:val="24"/>
              </w:rPr>
              <w:t>ПК-1</w:t>
            </w:r>
          </w:p>
        </w:tc>
        <w:tc>
          <w:tcPr>
            <w:tcW w:w="7198" w:type="dxa"/>
          </w:tcPr>
          <w:p w:rsidR="001724A5" w:rsidRPr="001724A5" w:rsidRDefault="001724A5" w:rsidP="001724A5">
            <w:pPr>
              <w:ind w:firstLine="0"/>
              <w:rPr>
                <w:sz w:val="24"/>
                <w:szCs w:val="24"/>
              </w:rPr>
            </w:pPr>
            <w:r w:rsidRPr="001724A5">
              <w:rPr>
                <w:rFonts w:cs="Times New Roman"/>
                <w:sz w:val="24"/>
                <w:szCs w:val="24"/>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1724A5" w:rsidTr="006A64F8">
        <w:tc>
          <w:tcPr>
            <w:tcW w:w="2147" w:type="dxa"/>
          </w:tcPr>
          <w:p w:rsidR="001724A5" w:rsidRPr="009E41CA" w:rsidRDefault="001724A5" w:rsidP="001724A5">
            <w:pPr>
              <w:ind w:firstLine="0"/>
              <w:jc w:val="center"/>
              <w:rPr>
                <w:rFonts w:cs="Times New Roman"/>
                <w:sz w:val="24"/>
                <w:szCs w:val="24"/>
              </w:rPr>
            </w:pPr>
            <w:r w:rsidRPr="009E41CA">
              <w:rPr>
                <w:rFonts w:cs="Times New Roman"/>
                <w:color w:val="000000"/>
                <w:sz w:val="24"/>
                <w:szCs w:val="24"/>
              </w:rPr>
              <w:t>Б1.Б.1</w:t>
            </w:r>
          </w:p>
        </w:tc>
        <w:tc>
          <w:tcPr>
            <w:tcW w:w="7198" w:type="dxa"/>
          </w:tcPr>
          <w:p w:rsidR="001724A5" w:rsidRPr="009E41CA" w:rsidRDefault="009E41CA" w:rsidP="009E41CA">
            <w:pPr>
              <w:ind w:firstLine="0"/>
              <w:rPr>
                <w:rFonts w:cs="Times New Roman"/>
                <w:sz w:val="24"/>
                <w:szCs w:val="24"/>
              </w:rPr>
            </w:pPr>
            <w:r w:rsidRPr="009E41CA">
              <w:rPr>
                <w:rFonts w:cs="Times New Roman"/>
                <w:color w:val="000000"/>
                <w:sz w:val="24"/>
                <w:szCs w:val="24"/>
              </w:rPr>
              <w:t>Психиатрия</w:t>
            </w:r>
          </w:p>
        </w:tc>
      </w:tr>
      <w:tr w:rsidR="001724A5" w:rsidTr="006A64F8">
        <w:tc>
          <w:tcPr>
            <w:tcW w:w="2147" w:type="dxa"/>
          </w:tcPr>
          <w:p w:rsidR="001724A5" w:rsidRPr="009E41CA" w:rsidRDefault="001724A5" w:rsidP="001724A5">
            <w:pPr>
              <w:ind w:firstLine="0"/>
              <w:jc w:val="center"/>
              <w:rPr>
                <w:rFonts w:cs="Times New Roman"/>
                <w:sz w:val="24"/>
                <w:szCs w:val="24"/>
              </w:rPr>
            </w:pPr>
            <w:r w:rsidRPr="009E41CA">
              <w:rPr>
                <w:rFonts w:cs="Times New Roman"/>
                <w:color w:val="000000"/>
                <w:sz w:val="24"/>
                <w:szCs w:val="24"/>
              </w:rPr>
              <w:t>Б1.Б.2</w:t>
            </w:r>
          </w:p>
        </w:tc>
        <w:tc>
          <w:tcPr>
            <w:tcW w:w="7198" w:type="dxa"/>
          </w:tcPr>
          <w:p w:rsidR="001724A5" w:rsidRPr="009E41CA" w:rsidRDefault="009E41CA" w:rsidP="009E41CA">
            <w:pPr>
              <w:ind w:firstLine="0"/>
              <w:rPr>
                <w:rFonts w:cs="Times New Roman"/>
                <w:sz w:val="24"/>
                <w:szCs w:val="24"/>
              </w:rPr>
            </w:pPr>
            <w:r w:rsidRPr="009E41CA">
              <w:rPr>
                <w:rFonts w:cs="Times New Roman"/>
                <w:sz w:val="24"/>
                <w:szCs w:val="24"/>
              </w:rPr>
              <w:t>Общественное здоровье и здравоохранение</w:t>
            </w:r>
          </w:p>
        </w:tc>
      </w:tr>
      <w:tr w:rsidR="001724A5" w:rsidTr="006A64F8">
        <w:tc>
          <w:tcPr>
            <w:tcW w:w="2147" w:type="dxa"/>
          </w:tcPr>
          <w:p w:rsidR="001724A5" w:rsidRPr="009E41CA" w:rsidRDefault="001724A5" w:rsidP="001724A5">
            <w:pPr>
              <w:ind w:firstLine="0"/>
              <w:jc w:val="center"/>
              <w:rPr>
                <w:rFonts w:cs="Times New Roman"/>
                <w:sz w:val="24"/>
                <w:szCs w:val="24"/>
              </w:rPr>
            </w:pPr>
            <w:r w:rsidRPr="009E41CA">
              <w:rPr>
                <w:rFonts w:cs="Times New Roman"/>
                <w:color w:val="000000"/>
                <w:sz w:val="24"/>
                <w:szCs w:val="24"/>
              </w:rPr>
              <w:t>Б1.Б.3</w:t>
            </w:r>
          </w:p>
        </w:tc>
        <w:tc>
          <w:tcPr>
            <w:tcW w:w="7198" w:type="dxa"/>
          </w:tcPr>
          <w:p w:rsidR="001724A5" w:rsidRPr="009E41CA" w:rsidRDefault="009E41CA" w:rsidP="009E41CA">
            <w:pPr>
              <w:ind w:firstLine="0"/>
              <w:rPr>
                <w:sz w:val="24"/>
                <w:szCs w:val="24"/>
              </w:rPr>
            </w:pPr>
            <w:r w:rsidRPr="009E41CA">
              <w:rPr>
                <w:sz w:val="24"/>
                <w:szCs w:val="24"/>
              </w:rPr>
              <w:t>Педагогика</w:t>
            </w:r>
          </w:p>
        </w:tc>
      </w:tr>
      <w:tr w:rsidR="001724A5" w:rsidTr="006A64F8">
        <w:tc>
          <w:tcPr>
            <w:tcW w:w="2147" w:type="dxa"/>
          </w:tcPr>
          <w:p w:rsidR="001724A5" w:rsidRPr="009E41CA" w:rsidRDefault="001724A5" w:rsidP="001724A5">
            <w:pPr>
              <w:ind w:firstLine="0"/>
              <w:jc w:val="center"/>
              <w:rPr>
                <w:rFonts w:cs="Times New Roman"/>
                <w:sz w:val="24"/>
                <w:szCs w:val="24"/>
              </w:rPr>
            </w:pPr>
            <w:r w:rsidRPr="009E41CA">
              <w:rPr>
                <w:rFonts w:cs="Times New Roman"/>
                <w:color w:val="000000"/>
                <w:sz w:val="24"/>
                <w:szCs w:val="24"/>
              </w:rPr>
              <w:t>Б1.Б.5</w:t>
            </w:r>
          </w:p>
        </w:tc>
        <w:tc>
          <w:tcPr>
            <w:tcW w:w="7198" w:type="dxa"/>
          </w:tcPr>
          <w:p w:rsidR="001724A5" w:rsidRPr="009E41CA" w:rsidRDefault="009E41CA" w:rsidP="009E41CA">
            <w:pPr>
              <w:ind w:firstLine="0"/>
              <w:rPr>
                <w:sz w:val="24"/>
                <w:szCs w:val="24"/>
              </w:rPr>
            </w:pPr>
            <w:r w:rsidRPr="009E41CA">
              <w:rPr>
                <w:sz w:val="24"/>
                <w:szCs w:val="24"/>
              </w:rPr>
              <w:t>Патология</w:t>
            </w:r>
          </w:p>
        </w:tc>
      </w:tr>
      <w:tr w:rsidR="001724A5" w:rsidTr="006A64F8">
        <w:tc>
          <w:tcPr>
            <w:tcW w:w="2147" w:type="dxa"/>
          </w:tcPr>
          <w:p w:rsidR="001724A5" w:rsidRPr="009E41CA" w:rsidRDefault="001724A5" w:rsidP="001724A5">
            <w:pPr>
              <w:ind w:firstLine="0"/>
              <w:jc w:val="center"/>
              <w:rPr>
                <w:rFonts w:cs="Times New Roman"/>
                <w:sz w:val="24"/>
                <w:szCs w:val="24"/>
              </w:rPr>
            </w:pPr>
            <w:r w:rsidRPr="009E41CA">
              <w:rPr>
                <w:rFonts w:cs="Times New Roman"/>
                <w:color w:val="000000"/>
                <w:sz w:val="24"/>
                <w:szCs w:val="24"/>
              </w:rPr>
              <w:t>Б1.В.ОД1</w:t>
            </w:r>
          </w:p>
        </w:tc>
        <w:tc>
          <w:tcPr>
            <w:tcW w:w="7198" w:type="dxa"/>
          </w:tcPr>
          <w:p w:rsidR="001724A5" w:rsidRPr="009E41CA" w:rsidRDefault="009E41CA" w:rsidP="009E41CA">
            <w:pPr>
              <w:ind w:firstLine="0"/>
              <w:rPr>
                <w:sz w:val="24"/>
                <w:szCs w:val="24"/>
              </w:rPr>
            </w:pPr>
            <w:r w:rsidRPr="009E41CA">
              <w:rPr>
                <w:sz w:val="24"/>
                <w:szCs w:val="24"/>
              </w:rPr>
              <w:t>Параклинические исследования в психиатрии, психометрические технологии</w:t>
            </w:r>
          </w:p>
        </w:tc>
      </w:tr>
      <w:tr w:rsidR="001724A5" w:rsidTr="006A64F8">
        <w:tc>
          <w:tcPr>
            <w:tcW w:w="2147" w:type="dxa"/>
          </w:tcPr>
          <w:p w:rsidR="001724A5" w:rsidRPr="009E41CA" w:rsidRDefault="001724A5" w:rsidP="001724A5">
            <w:pPr>
              <w:ind w:firstLine="0"/>
              <w:jc w:val="center"/>
              <w:rPr>
                <w:rFonts w:cs="Times New Roman"/>
                <w:sz w:val="24"/>
                <w:szCs w:val="24"/>
              </w:rPr>
            </w:pPr>
            <w:r w:rsidRPr="009E41CA">
              <w:rPr>
                <w:rFonts w:cs="Times New Roman"/>
                <w:sz w:val="24"/>
                <w:szCs w:val="24"/>
              </w:rPr>
              <w:t>Б1.В.ДВ.1.1</w:t>
            </w:r>
          </w:p>
        </w:tc>
        <w:tc>
          <w:tcPr>
            <w:tcW w:w="7198" w:type="dxa"/>
          </w:tcPr>
          <w:p w:rsidR="001724A5" w:rsidRPr="009E41CA" w:rsidRDefault="009E41CA" w:rsidP="009E41CA">
            <w:pPr>
              <w:ind w:firstLine="0"/>
              <w:rPr>
                <w:sz w:val="24"/>
                <w:szCs w:val="24"/>
              </w:rPr>
            </w:pPr>
            <w:r w:rsidRPr="009E41CA">
              <w:rPr>
                <w:sz w:val="24"/>
                <w:szCs w:val="24"/>
              </w:rPr>
              <w:t>История психиатрии</w:t>
            </w:r>
          </w:p>
        </w:tc>
      </w:tr>
      <w:tr w:rsidR="001724A5" w:rsidTr="006A64F8">
        <w:tc>
          <w:tcPr>
            <w:tcW w:w="2147" w:type="dxa"/>
          </w:tcPr>
          <w:p w:rsidR="001724A5" w:rsidRPr="009E41CA" w:rsidRDefault="001724A5" w:rsidP="001724A5">
            <w:pPr>
              <w:ind w:firstLine="0"/>
              <w:jc w:val="center"/>
              <w:rPr>
                <w:rFonts w:cs="Times New Roman"/>
                <w:sz w:val="24"/>
                <w:szCs w:val="24"/>
              </w:rPr>
            </w:pPr>
            <w:r w:rsidRPr="009E41CA">
              <w:rPr>
                <w:rFonts w:cs="Times New Roman"/>
                <w:sz w:val="24"/>
                <w:szCs w:val="24"/>
              </w:rPr>
              <w:t>Б1.В.ДВ.1.2</w:t>
            </w:r>
          </w:p>
        </w:tc>
        <w:tc>
          <w:tcPr>
            <w:tcW w:w="7198" w:type="dxa"/>
          </w:tcPr>
          <w:p w:rsidR="001724A5" w:rsidRPr="009E41CA" w:rsidRDefault="009E41CA" w:rsidP="009E41CA">
            <w:pPr>
              <w:ind w:firstLine="0"/>
              <w:rPr>
                <w:sz w:val="24"/>
                <w:szCs w:val="24"/>
              </w:rPr>
            </w:pPr>
            <w:r w:rsidRPr="009E41CA">
              <w:rPr>
                <w:sz w:val="24"/>
                <w:szCs w:val="24"/>
              </w:rPr>
              <w:t>Основы психотерапии</w:t>
            </w:r>
          </w:p>
        </w:tc>
      </w:tr>
      <w:tr w:rsidR="009E41CA" w:rsidTr="006A64F8">
        <w:tc>
          <w:tcPr>
            <w:tcW w:w="2147" w:type="dxa"/>
          </w:tcPr>
          <w:p w:rsidR="009E41CA" w:rsidRPr="009E41CA" w:rsidRDefault="009E41CA" w:rsidP="009E41CA">
            <w:pPr>
              <w:ind w:firstLine="0"/>
              <w:jc w:val="center"/>
              <w:rPr>
                <w:rFonts w:cs="Times New Roman"/>
                <w:sz w:val="24"/>
                <w:szCs w:val="24"/>
              </w:rPr>
            </w:pPr>
            <w:r w:rsidRPr="009E41CA">
              <w:rPr>
                <w:rFonts w:cs="Times New Roman"/>
                <w:sz w:val="24"/>
                <w:szCs w:val="24"/>
              </w:rPr>
              <w:t>Б2.2</w:t>
            </w:r>
          </w:p>
        </w:tc>
        <w:tc>
          <w:tcPr>
            <w:tcW w:w="7198" w:type="dxa"/>
          </w:tcPr>
          <w:p w:rsidR="009E41CA" w:rsidRPr="009E41CA" w:rsidRDefault="009E41CA" w:rsidP="009E41CA">
            <w:pPr>
              <w:ind w:firstLine="0"/>
              <w:rPr>
                <w:rFonts w:cs="Times New Roman"/>
                <w:sz w:val="24"/>
                <w:szCs w:val="24"/>
              </w:rPr>
            </w:pPr>
            <w:r w:rsidRPr="009E41CA">
              <w:rPr>
                <w:rFonts w:cs="Times New Roman"/>
                <w:color w:val="000000"/>
                <w:sz w:val="24"/>
                <w:szCs w:val="24"/>
              </w:rPr>
              <w:t>Клиническая (амбулаторная) практика</w:t>
            </w:r>
          </w:p>
        </w:tc>
      </w:tr>
      <w:tr w:rsidR="009E41CA" w:rsidTr="006A64F8">
        <w:tc>
          <w:tcPr>
            <w:tcW w:w="2147" w:type="dxa"/>
          </w:tcPr>
          <w:p w:rsidR="009E41CA" w:rsidRPr="009E41CA" w:rsidRDefault="009E41CA" w:rsidP="001724A5">
            <w:pPr>
              <w:ind w:firstLine="0"/>
              <w:jc w:val="center"/>
              <w:rPr>
                <w:rFonts w:cs="Times New Roman"/>
                <w:sz w:val="24"/>
                <w:szCs w:val="24"/>
              </w:rPr>
            </w:pPr>
            <w:r w:rsidRPr="009E41CA">
              <w:rPr>
                <w:rFonts w:cs="Times New Roman"/>
                <w:sz w:val="24"/>
                <w:szCs w:val="24"/>
              </w:rPr>
              <w:t>Б2.4</w:t>
            </w:r>
          </w:p>
        </w:tc>
        <w:tc>
          <w:tcPr>
            <w:tcW w:w="7198" w:type="dxa"/>
          </w:tcPr>
          <w:p w:rsidR="009E41CA" w:rsidRPr="009E41CA" w:rsidRDefault="009E41CA" w:rsidP="009E41CA">
            <w:pPr>
              <w:ind w:firstLine="0"/>
              <w:rPr>
                <w:rFonts w:cs="Times New Roman"/>
                <w:sz w:val="24"/>
                <w:szCs w:val="24"/>
              </w:rPr>
            </w:pPr>
            <w:r w:rsidRPr="009E41CA">
              <w:rPr>
                <w:rFonts w:cs="Times New Roman"/>
                <w:color w:val="000000"/>
                <w:sz w:val="24"/>
                <w:szCs w:val="24"/>
              </w:rPr>
              <w:t>Использование психометрического инструментария в психиатрии</w:t>
            </w:r>
          </w:p>
        </w:tc>
      </w:tr>
      <w:tr w:rsidR="009E41CA" w:rsidTr="006A64F8">
        <w:tc>
          <w:tcPr>
            <w:tcW w:w="2147" w:type="dxa"/>
          </w:tcPr>
          <w:p w:rsidR="009E41CA" w:rsidRPr="009E41CA" w:rsidRDefault="009E41CA" w:rsidP="001724A5">
            <w:pPr>
              <w:ind w:firstLine="0"/>
              <w:jc w:val="center"/>
              <w:rPr>
                <w:rFonts w:cs="Times New Roman"/>
                <w:sz w:val="24"/>
                <w:szCs w:val="24"/>
              </w:rPr>
            </w:pPr>
            <w:r w:rsidRPr="009E41CA">
              <w:rPr>
                <w:rFonts w:cs="Times New Roman"/>
                <w:sz w:val="24"/>
                <w:szCs w:val="24"/>
              </w:rPr>
              <w:t>Б3</w:t>
            </w:r>
          </w:p>
        </w:tc>
        <w:tc>
          <w:tcPr>
            <w:tcW w:w="7198" w:type="dxa"/>
          </w:tcPr>
          <w:p w:rsidR="009E41CA" w:rsidRPr="009E41CA" w:rsidRDefault="009E41CA" w:rsidP="009E41CA">
            <w:pPr>
              <w:ind w:firstLine="0"/>
              <w:rPr>
                <w:rFonts w:cs="Times New Roman"/>
                <w:sz w:val="24"/>
                <w:szCs w:val="24"/>
              </w:rPr>
            </w:pPr>
            <w:r w:rsidRPr="009E41CA">
              <w:rPr>
                <w:rFonts w:cs="Times New Roman"/>
                <w:color w:val="000000"/>
                <w:sz w:val="24"/>
                <w:szCs w:val="24"/>
              </w:rPr>
              <w:t>Государственная итоговая аттестация</w:t>
            </w:r>
          </w:p>
        </w:tc>
      </w:tr>
      <w:tr w:rsidR="009E41CA" w:rsidTr="006A64F8">
        <w:tc>
          <w:tcPr>
            <w:tcW w:w="2147" w:type="dxa"/>
          </w:tcPr>
          <w:p w:rsidR="009E41CA" w:rsidRPr="006A64F8" w:rsidRDefault="009E41CA" w:rsidP="009E41CA">
            <w:pPr>
              <w:ind w:firstLine="0"/>
              <w:jc w:val="center"/>
              <w:rPr>
                <w:rFonts w:cs="Times New Roman"/>
                <w:b/>
                <w:sz w:val="24"/>
                <w:szCs w:val="24"/>
              </w:rPr>
            </w:pPr>
            <w:r w:rsidRPr="006A64F8">
              <w:rPr>
                <w:rFonts w:cs="Times New Roman"/>
                <w:b/>
                <w:color w:val="000000"/>
                <w:sz w:val="24"/>
                <w:szCs w:val="24"/>
              </w:rPr>
              <w:t>ПК-2</w:t>
            </w:r>
          </w:p>
        </w:tc>
        <w:tc>
          <w:tcPr>
            <w:tcW w:w="7198" w:type="dxa"/>
          </w:tcPr>
          <w:p w:rsidR="009E41CA" w:rsidRPr="009E41CA" w:rsidRDefault="009E41CA" w:rsidP="009E41CA">
            <w:pPr>
              <w:ind w:firstLine="0"/>
              <w:rPr>
                <w:sz w:val="24"/>
                <w:szCs w:val="24"/>
              </w:rPr>
            </w:pPr>
            <w:r w:rsidRPr="009E41CA">
              <w:rPr>
                <w:rFonts w:cs="Times New Roman"/>
                <w:sz w:val="24"/>
                <w:szCs w:val="24"/>
              </w:rPr>
              <w:t>готовность к проведению профилактических медицинских осмотров, диспансеризации и осуществлению диспансерного наблюдения</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Б1.Б.1</w:t>
            </w:r>
          </w:p>
        </w:tc>
        <w:tc>
          <w:tcPr>
            <w:tcW w:w="7198" w:type="dxa"/>
          </w:tcPr>
          <w:p w:rsidR="006A64F8" w:rsidRPr="009E41CA" w:rsidRDefault="006A64F8" w:rsidP="006A64F8">
            <w:pPr>
              <w:ind w:firstLine="0"/>
              <w:rPr>
                <w:rFonts w:cs="Times New Roman"/>
                <w:sz w:val="24"/>
                <w:szCs w:val="24"/>
              </w:rPr>
            </w:pPr>
            <w:r w:rsidRPr="009E41CA">
              <w:rPr>
                <w:rFonts w:cs="Times New Roman"/>
                <w:color w:val="000000"/>
                <w:sz w:val="24"/>
                <w:szCs w:val="24"/>
              </w:rPr>
              <w:t>Психиатрия</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Б1.Б.2</w:t>
            </w:r>
          </w:p>
        </w:tc>
        <w:tc>
          <w:tcPr>
            <w:tcW w:w="7198" w:type="dxa"/>
          </w:tcPr>
          <w:p w:rsidR="006A64F8" w:rsidRPr="009E41CA" w:rsidRDefault="006A64F8" w:rsidP="006A64F8">
            <w:pPr>
              <w:ind w:firstLine="0"/>
              <w:rPr>
                <w:rFonts w:cs="Times New Roman"/>
                <w:sz w:val="24"/>
                <w:szCs w:val="24"/>
              </w:rPr>
            </w:pPr>
            <w:r w:rsidRPr="009E41CA">
              <w:rPr>
                <w:rFonts w:cs="Times New Roman"/>
                <w:sz w:val="24"/>
                <w:szCs w:val="24"/>
              </w:rPr>
              <w:t>Общественное здоровье и здравоохранение</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Б1.Б.5</w:t>
            </w:r>
          </w:p>
        </w:tc>
        <w:tc>
          <w:tcPr>
            <w:tcW w:w="7198" w:type="dxa"/>
          </w:tcPr>
          <w:p w:rsidR="006A64F8" w:rsidRPr="009E41CA" w:rsidRDefault="006A64F8" w:rsidP="006A64F8">
            <w:pPr>
              <w:ind w:firstLine="0"/>
              <w:rPr>
                <w:sz w:val="24"/>
                <w:szCs w:val="24"/>
              </w:rPr>
            </w:pPr>
            <w:r w:rsidRPr="009E41CA">
              <w:rPr>
                <w:sz w:val="24"/>
                <w:szCs w:val="24"/>
              </w:rPr>
              <w:t>Патология</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Б1.В.ОД.1</w:t>
            </w:r>
          </w:p>
        </w:tc>
        <w:tc>
          <w:tcPr>
            <w:tcW w:w="7198" w:type="dxa"/>
          </w:tcPr>
          <w:p w:rsidR="006A64F8" w:rsidRPr="009E41CA" w:rsidRDefault="006A64F8" w:rsidP="006A64F8">
            <w:pPr>
              <w:ind w:firstLine="0"/>
              <w:rPr>
                <w:rFonts w:cs="Times New Roman"/>
                <w:sz w:val="24"/>
                <w:szCs w:val="24"/>
              </w:rPr>
            </w:pPr>
            <w:r w:rsidRPr="009E41CA">
              <w:rPr>
                <w:sz w:val="24"/>
                <w:szCs w:val="24"/>
              </w:rPr>
              <w:t>Параклинические исследования в психиатрии, психометрические технологии</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Б1.В.ДВ.1.1</w:t>
            </w:r>
          </w:p>
        </w:tc>
        <w:tc>
          <w:tcPr>
            <w:tcW w:w="7198" w:type="dxa"/>
          </w:tcPr>
          <w:p w:rsidR="006A64F8" w:rsidRPr="009E41CA" w:rsidRDefault="006A64F8" w:rsidP="006A64F8">
            <w:pPr>
              <w:ind w:firstLine="0"/>
              <w:rPr>
                <w:sz w:val="24"/>
                <w:szCs w:val="24"/>
              </w:rPr>
            </w:pPr>
            <w:r w:rsidRPr="009E41CA">
              <w:rPr>
                <w:sz w:val="24"/>
                <w:szCs w:val="24"/>
              </w:rPr>
              <w:t>История психиатрии</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Б1.В.ДВ.1.2</w:t>
            </w:r>
          </w:p>
        </w:tc>
        <w:tc>
          <w:tcPr>
            <w:tcW w:w="7198" w:type="dxa"/>
          </w:tcPr>
          <w:p w:rsidR="006A64F8" w:rsidRPr="009E41CA" w:rsidRDefault="006A64F8" w:rsidP="006A64F8">
            <w:pPr>
              <w:ind w:firstLine="0"/>
              <w:rPr>
                <w:sz w:val="24"/>
                <w:szCs w:val="24"/>
              </w:rPr>
            </w:pPr>
            <w:r w:rsidRPr="009E41CA">
              <w:rPr>
                <w:sz w:val="24"/>
                <w:szCs w:val="24"/>
              </w:rPr>
              <w:t>Основы психотерапии</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Б2.2</w:t>
            </w:r>
          </w:p>
        </w:tc>
        <w:tc>
          <w:tcPr>
            <w:tcW w:w="7198" w:type="dxa"/>
          </w:tcPr>
          <w:p w:rsidR="006A64F8" w:rsidRPr="009E41CA" w:rsidRDefault="006A64F8" w:rsidP="006A64F8">
            <w:pPr>
              <w:ind w:firstLine="0"/>
              <w:rPr>
                <w:rFonts w:cs="Times New Roman"/>
                <w:sz w:val="24"/>
                <w:szCs w:val="24"/>
              </w:rPr>
            </w:pPr>
            <w:r w:rsidRPr="009E41CA">
              <w:rPr>
                <w:rFonts w:cs="Times New Roman"/>
                <w:color w:val="000000"/>
                <w:sz w:val="24"/>
                <w:szCs w:val="24"/>
              </w:rPr>
              <w:t>Клиническая (амбулаторная) практика</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Б2.4</w:t>
            </w:r>
          </w:p>
        </w:tc>
        <w:tc>
          <w:tcPr>
            <w:tcW w:w="7198" w:type="dxa"/>
          </w:tcPr>
          <w:p w:rsidR="006A64F8" w:rsidRPr="009E41CA" w:rsidRDefault="006A64F8" w:rsidP="006A64F8">
            <w:pPr>
              <w:ind w:firstLine="0"/>
              <w:rPr>
                <w:rFonts w:cs="Times New Roman"/>
                <w:sz w:val="24"/>
                <w:szCs w:val="24"/>
              </w:rPr>
            </w:pPr>
            <w:r w:rsidRPr="009E41CA">
              <w:rPr>
                <w:rFonts w:cs="Times New Roman"/>
                <w:color w:val="000000"/>
                <w:sz w:val="24"/>
                <w:szCs w:val="24"/>
              </w:rPr>
              <w:t>Использование психометрического инструментария в психиатрии</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Б3</w:t>
            </w:r>
          </w:p>
        </w:tc>
        <w:tc>
          <w:tcPr>
            <w:tcW w:w="7198" w:type="dxa"/>
          </w:tcPr>
          <w:p w:rsidR="006A64F8" w:rsidRPr="009E41CA" w:rsidRDefault="006A64F8" w:rsidP="006A64F8">
            <w:pPr>
              <w:ind w:firstLine="0"/>
              <w:rPr>
                <w:rFonts w:cs="Times New Roman"/>
                <w:sz w:val="24"/>
                <w:szCs w:val="24"/>
              </w:rPr>
            </w:pPr>
            <w:r w:rsidRPr="009E41CA">
              <w:rPr>
                <w:rFonts w:cs="Times New Roman"/>
                <w:color w:val="000000"/>
                <w:sz w:val="24"/>
                <w:szCs w:val="24"/>
              </w:rPr>
              <w:t>Государственная итоговая аттестация</w:t>
            </w:r>
          </w:p>
        </w:tc>
      </w:tr>
      <w:tr w:rsidR="006A64F8" w:rsidTr="006A64F8">
        <w:tc>
          <w:tcPr>
            <w:tcW w:w="2147" w:type="dxa"/>
          </w:tcPr>
          <w:p w:rsidR="006A64F8" w:rsidRPr="006A64F8" w:rsidRDefault="006A64F8" w:rsidP="006A64F8">
            <w:pPr>
              <w:pStyle w:val="a9"/>
              <w:rPr>
                <w:b/>
                <w:sz w:val="24"/>
                <w:szCs w:val="24"/>
              </w:rPr>
            </w:pPr>
            <w:r w:rsidRPr="006A64F8">
              <w:rPr>
                <w:b/>
                <w:sz w:val="24"/>
                <w:szCs w:val="24"/>
              </w:rPr>
              <w:t>ПК-3</w:t>
            </w:r>
          </w:p>
        </w:tc>
        <w:tc>
          <w:tcPr>
            <w:tcW w:w="7198" w:type="dxa"/>
          </w:tcPr>
          <w:p w:rsidR="006A64F8" w:rsidRPr="009E41CA" w:rsidRDefault="006A64F8" w:rsidP="006A64F8">
            <w:pPr>
              <w:ind w:firstLine="0"/>
              <w:rPr>
                <w:sz w:val="24"/>
                <w:szCs w:val="24"/>
              </w:rPr>
            </w:pPr>
            <w:r w:rsidRPr="009E41CA">
              <w:rPr>
                <w:rFonts w:cs="Times New Roman"/>
                <w:sz w:val="24"/>
                <w:szCs w:val="24"/>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Б1.Б.1</w:t>
            </w:r>
          </w:p>
        </w:tc>
        <w:tc>
          <w:tcPr>
            <w:tcW w:w="7198" w:type="dxa"/>
          </w:tcPr>
          <w:p w:rsidR="006A64F8" w:rsidRPr="009E41CA" w:rsidRDefault="006A64F8" w:rsidP="006A64F8">
            <w:pPr>
              <w:ind w:firstLine="0"/>
              <w:rPr>
                <w:rFonts w:cs="Times New Roman"/>
                <w:sz w:val="24"/>
                <w:szCs w:val="24"/>
              </w:rPr>
            </w:pPr>
            <w:r w:rsidRPr="009E41CA">
              <w:rPr>
                <w:rFonts w:cs="Times New Roman"/>
                <w:color w:val="000000"/>
                <w:sz w:val="24"/>
                <w:szCs w:val="24"/>
              </w:rPr>
              <w:t>Психиатрия</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Б1.Б.2</w:t>
            </w:r>
          </w:p>
        </w:tc>
        <w:tc>
          <w:tcPr>
            <w:tcW w:w="7198" w:type="dxa"/>
          </w:tcPr>
          <w:p w:rsidR="006A64F8" w:rsidRPr="009E41CA" w:rsidRDefault="006A64F8" w:rsidP="006A64F8">
            <w:pPr>
              <w:ind w:firstLine="0"/>
              <w:rPr>
                <w:rFonts w:cs="Times New Roman"/>
                <w:sz w:val="24"/>
                <w:szCs w:val="24"/>
              </w:rPr>
            </w:pPr>
            <w:r w:rsidRPr="009E41CA">
              <w:rPr>
                <w:rFonts w:cs="Times New Roman"/>
                <w:sz w:val="24"/>
                <w:szCs w:val="24"/>
              </w:rPr>
              <w:t>Общественное здоровье и здравоохранение</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Б1.Б.4</w:t>
            </w:r>
          </w:p>
        </w:tc>
        <w:tc>
          <w:tcPr>
            <w:tcW w:w="7198" w:type="dxa"/>
          </w:tcPr>
          <w:p w:rsidR="006A64F8" w:rsidRPr="009E41CA" w:rsidRDefault="006A64F8" w:rsidP="006A64F8">
            <w:pPr>
              <w:ind w:firstLine="0"/>
              <w:rPr>
                <w:rFonts w:cs="Times New Roman"/>
                <w:sz w:val="24"/>
                <w:szCs w:val="24"/>
              </w:rPr>
            </w:pPr>
            <w:r w:rsidRPr="006A64F8">
              <w:rPr>
                <w:rFonts w:cs="Times New Roman"/>
                <w:color w:val="000000"/>
                <w:sz w:val="24"/>
                <w:szCs w:val="24"/>
              </w:rPr>
              <w:t>Медицина чрезвычайных ситуаций</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Б1.Б.5</w:t>
            </w:r>
          </w:p>
        </w:tc>
        <w:tc>
          <w:tcPr>
            <w:tcW w:w="7198" w:type="dxa"/>
          </w:tcPr>
          <w:p w:rsidR="006A64F8" w:rsidRPr="009E41CA" w:rsidRDefault="006A64F8" w:rsidP="006A64F8">
            <w:pPr>
              <w:ind w:firstLine="0"/>
              <w:rPr>
                <w:sz w:val="24"/>
                <w:szCs w:val="24"/>
              </w:rPr>
            </w:pPr>
            <w:r w:rsidRPr="009E41CA">
              <w:rPr>
                <w:sz w:val="24"/>
                <w:szCs w:val="24"/>
              </w:rPr>
              <w:t>Патология</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Б1.В.ОД.1</w:t>
            </w:r>
          </w:p>
        </w:tc>
        <w:tc>
          <w:tcPr>
            <w:tcW w:w="7198" w:type="dxa"/>
          </w:tcPr>
          <w:p w:rsidR="006A64F8" w:rsidRPr="009E41CA" w:rsidRDefault="006A64F8" w:rsidP="006A64F8">
            <w:pPr>
              <w:ind w:firstLine="0"/>
              <w:rPr>
                <w:rFonts w:cs="Times New Roman"/>
                <w:sz w:val="24"/>
                <w:szCs w:val="24"/>
              </w:rPr>
            </w:pPr>
            <w:r w:rsidRPr="009E41CA">
              <w:rPr>
                <w:sz w:val="24"/>
                <w:szCs w:val="24"/>
              </w:rPr>
              <w:t>Параклинические исследования в психиатрии, психометрические технологии</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Б2.2</w:t>
            </w:r>
          </w:p>
        </w:tc>
        <w:tc>
          <w:tcPr>
            <w:tcW w:w="7198" w:type="dxa"/>
          </w:tcPr>
          <w:p w:rsidR="006A64F8" w:rsidRPr="009E41CA" w:rsidRDefault="006A64F8" w:rsidP="006A64F8">
            <w:pPr>
              <w:ind w:firstLine="0"/>
              <w:rPr>
                <w:rFonts w:cs="Times New Roman"/>
                <w:sz w:val="24"/>
                <w:szCs w:val="24"/>
              </w:rPr>
            </w:pPr>
            <w:r w:rsidRPr="009E41CA">
              <w:rPr>
                <w:rFonts w:cs="Times New Roman"/>
                <w:color w:val="000000"/>
                <w:sz w:val="24"/>
                <w:szCs w:val="24"/>
              </w:rPr>
              <w:t>Клиническая (амбулаторная) практика</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Б3</w:t>
            </w:r>
          </w:p>
        </w:tc>
        <w:tc>
          <w:tcPr>
            <w:tcW w:w="7198" w:type="dxa"/>
          </w:tcPr>
          <w:p w:rsidR="006A64F8" w:rsidRPr="009E41CA" w:rsidRDefault="006A64F8" w:rsidP="006A64F8">
            <w:pPr>
              <w:ind w:firstLine="0"/>
              <w:rPr>
                <w:rFonts w:cs="Times New Roman"/>
                <w:sz w:val="24"/>
                <w:szCs w:val="24"/>
              </w:rPr>
            </w:pPr>
            <w:r w:rsidRPr="009E41CA">
              <w:rPr>
                <w:rFonts w:cs="Times New Roman"/>
                <w:color w:val="000000"/>
                <w:sz w:val="24"/>
                <w:szCs w:val="24"/>
              </w:rPr>
              <w:t>Государственная итоговая аттестация</w:t>
            </w:r>
          </w:p>
        </w:tc>
      </w:tr>
      <w:tr w:rsidR="006A64F8" w:rsidTr="006A64F8">
        <w:tc>
          <w:tcPr>
            <w:tcW w:w="2147" w:type="dxa"/>
          </w:tcPr>
          <w:p w:rsidR="006A64F8" w:rsidRPr="006A64F8" w:rsidRDefault="006A64F8" w:rsidP="006A64F8">
            <w:pPr>
              <w:pStyle w:val="a9"/>
              <w:rPr>
                <w:b/>
                <w:sz w:val="24"/>
                <w:szCs w:val="24"/>
              </w:rPr>
            </w:pPr>
            <w:r w:rsidRPr="006A64F8">
              <w:rPr>
                <w:b/>
                <w:sz w:val="24"/>
                <w:szCs w:val="24"/>
              </w:rPr>
              <w:t>ПК-4</w:t>
            </w:r>
          </w:p>
        </w:tc>
        <w:tc>
          <w:tcPr>
            <w:tcW w:w="7198" w:type="dxa"/>
          </w:tcPr>
          <w:p w:rsidR="006A64F8" w:rsidRPr="009E41CA" w:rsidRDefault="006A64F8" w:rsidP="006A64F8">
            <w:pPr>
              <w:ind w:firstLine="0"/>
              <w:rPr>
                <w:sz w:val="24"/>
                <w:szCs w:val="24"/>
              </w:rPr>
            </w:pPr>
            <w:r w:rsidRPr="009E41CA">
              <w:rPr>
                <w:rFonts w:cs="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Б1.Б.1</w:t>
            </w:r>
          </w:p>
        </w:tc>
        <w:tc>
          <w:tcPr>
            <w:tcW w:w="7198" w:type="dxa"/>
          </w:tcPr>
          <w:p w:rsidR="006A64F8" w:rsidRPr="009E41CA" w:rsidRDefault="006A64F8" w:rsidP="006A64F8">
            <w:pPr>
              <w:ind w:firstLine="0"/>
              <w:rPr>
                <w:rFonts w:cs="Times New Roman"/>
                <w:sz w:val="24"/>
                <w:szCs w:val="24"/>
              </w:rPr>
            </w:pPr>
            <w:r w:rsidRPr="009E41CA">
              <w:rPr>
                <w:rFonts w:cs="Times New Roman"/>
                <w:color w:val="000000"/>
                <w:sz w:val="24"/>
                <w:szCs w:val="24"/>
              </w:rPr>
              <w:t>Психиатрия</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Б1.Б.2</w:t>
            </w:r>
          </w:p>
        </w:tc>
        <w:tc>
          <w:tcPr>
            <w:tcW w:w="7198" w:type="dxa"/>
          </w:tcPr>
          <w:p w:rsidR="006A64F8" w:rsidRPr="009E41CA" w:rsidRDefault="006A64F8" w:rsidP="006A64F8">
            <w:pPr>
              <w:ind w:firstLine="0"/>
              <w:rPr>
                <w:rFonts w:cs="Times New Roman"/>
                <w:sz w:val="24"/>
                <w:szCs w:val="24"/>
              </w:rPr>
            </w:pPr>
            <w:r w:rsidRPr="009E41CA">
              <w:rPr>
                <w:rFonts w:cs="Times New Roman"/>
                <w:sz w:val="24"/>
                <w:szCs w:val="24"/>
              </w:rPr>
              <w:t>Общественное здоровье и здравоохранение</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Б1.Б.</w:t>
            </w:r>
            <w:r>
              <w:rPr>
                <w:sz w:val="24"/>
                <w:szCs w:val="24"/>
              </w:rPr>
              <w:t>5</w:t>
            </w:r>
          </w:p>
        </w:tc>
        <w:tc>
          <w:tcPr>
            <w:tcW w:w="7198" w:type="dxa"/>
          </w:tcPr>
          <w:p w:rsidR="006A64F8" w:rsidRPr="009E41CA" w:rsidRDefault="006A64F8" w:rsidP="006A64F8">
            <w:pPr>
              <w:ind w:firstLine="0"/>
              <w:rPr>
                <w:rFonts w:cs="Times New Roman"/>
                <w:sz w:val="24"/>
                <w:szCs w:val="24"/>
              </w:rPr>
            </w:pPr>
            <w:r w:rsidRPr="009E41CA">
              <w:rPr>
                <w:sz w:val="24"/>
                <w:szCs w:val="24"/>
              </w:rPr>
              <w:t>Патология</w:t>
            </w:r>
          </w:p>
        </w:tc>
      </w:tr>
      <w:tr w:rsidR="006A64F8" w:rsidTr="006A64F8">
        <w:tc>
          <w:tcPr>
            <w:tcW w:w="2147" w:type="dxa"/>
          </w:tcPr>
          <w:p w:rsidR="006A64F8" w:rsidRPr="006A64F8" w:rsidRDefault="006A64F8" w:rsidP="006A64F8">
            <w:pPr>
              <w:pStyle w:val="a9"/>
              <w:rPr>
                <w:b/>
                <w:sz w:val="24"/>
                <w:szCs w:val="24"/>
              </w:rPr>
            </w:pPr>
            <w:r w:rsidRPr="006A64F8">
              <w:rPr>
                <w:sz w:val="24"/>
                <w:szCs w:val="24"/>
              </w:rPr>
              <w:lastRenderedPageBreak/>
              <w:t>Б1.В.ОД.1</w:t>
            </w:r>
          </w:p>
        </w:tc>
        <w:tc>
          <w:tcPr>
            <w:tcW w:w="7198" w:type="dxa"/>
          </w:tcPr>
          <w:p w:rsidR="006A64F8" w:rsidRPr="009E41CA" w:rsidRDefault="006A64F8" w:rsidP="006A64F8">
            <w:pPr>
              <w:ind w:firstLine="0"/>
              <w:rPr>
                <w:rFonts w:cs="Times New Roman"/>
                <w:sz w:val="24"/>
                <w:szCs w:val="24"/>
              </w:rPr>
            </w:pPr>
            <w:r w:rsidRPr="009E41CA">
              <w:rPr>
                <w:sz w:val="24"/>
                <w:szCs w:val="24"/>
              </w:rPr>
              <w:t>Параклинические исследования в психиатрии, психометрические технологии</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Б2.2</w:t>
            </w:r>
          </w:p>
        </w:tc>
        <w:tc>
          <w:tcPr>
            <w:tcW w:w="7198" w:type="dxa"/>
          </w:tcPr>
          <w:p w:rsidR="006A64F8" w:rsidRPr="009E41CA" w:rsidRDefault="006A64F8" w:rsidP="006A64F8">
            <w:pPr>
              <w:ind w:firstLine="0"/>
              <w:rPr>
                <w:rFonts w:cs="Times New Roman"/>
                <w:sz w:val="24"/>
                <w:szCs w:val="24"/>
              </w:rPr>
            </w:pPr>
            <w:r w:rsidRPr="009E41CA">
              <w:rPr>
                <w:rFonts w:cs="Times New Roman"/>
                <w:color w:val="000000"/>
                <w:sz w:val="24"/>
                <w:szCs w:val="24"/>
              </w:rPr>
              <w:t>Клиническая (амбулаторная) практика</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Б2.4</w:t>
            </w:r>
          </w:p>
        </w:tc>
        <w:tc>
          <w:tcPr>
            <w:tcW w:w="7198" w:type="dxa"/>
          </w:tcPr>
          <w:p w:rsidR="006A64F8" w:rsidRPr="009E41CA" w:rsidRDefault="006A64F8" w:rsidP="006A64F8">
            <w:pPr>
              <w:ind w:firstLine="0"/>
              <w:rPr>
                <w:rFonts w:cs="Times New Roman"/>
                <w:sz w:val="24"/>
                <w:szCs w:val="24"/>
              </w:rPr>
            </w:pPr>
            <w:r w:rsidRPr="009E41CA">
              <w:rPr>
                <w:rFonts w:cs="Times New Roman"/>
                <w:color w:val="000000"/>
                <w:sz w:val="24"/>
                <w:szCs w:val="24"/>
              </w:rPr>
              <w:t>Использование психометрического инструментария в психиатрии</w:t>
            </w:r>
          </w:p>
        </w:tc>
      </w:tr>
      <w:tr w:rsidR="006A64F8" w:rsidTr="006A64F8">
        <w:tc>
          <w:tcPr>
            <w:tcW w:w="2147" w:type="dxa"/>
            <w:vAlign w:val="center"/>
          </w:tcPr>
          <w:p w:rsidR="006A64F8" w:rsidRPr="006A64F8" w:rsidRDefault="006A64F8" w:rsidP="006A64F8">
            <w:pPr>
              <w:rPr>
                <w:sz w:val="24"/>
                <w:szCs w:val="24"/>
              </w:rPr>
            </w:pPr>
            <w:r w:rsidRPr="006A64F8">
              <w:rPr>
                <w:sz w:val="24"/>
                <w:szCs w:val="24"/>
              </w:rPr>
              <w:t>Б3</w:t>
            </w:r>
          </w:p>
        </w:tc>
        <w:tc>
          <w:tcPr>
            <w:tcW w:w="7198" w:type="dxa"/>
          </w:tcPr>
          <w:p w:rsidR="006A64F8" w:rsidRPr="009E41CA" w:rsidRDefault="006A64F8" w:rsidP="006A64F8">
            <w:pPr>
              <w:ind w:firstLine="0"/>
              <w:rPr>
                <w:rFonts w:cs="Times New Roman"/>
                <w:sz w:val="24"/>
                <w:szCs w:val="24"/>
              </w:rPr>
            </w:pPr>
            <w:r w:rsidRPr="009E41CA">
              <w:rPr>
                <w:rFonts w:cs="Times New Roman"/>
                <w:color w:val="000000"/>
                <w:sz w:val="24"/>
                <w:szCs w:val="24"/>
              </w:rPr>
              <w:t>Государственная итоговая аттестация</w:t>
            </w:r>
          </w:p>
        </w:tc>
      </w:tr>
      <w:tr w:rsidR="006A64F8" w:rsidTr="006A64F8">
        <w:tc>
          <w:tcPr>
            <w:tcW w:w="2147" w:type="dxa"/>
          </w:tcPr>
          <w:p w:rsidR="006A64F8" w:rsidRPr="006A64F8" w:rsidRDefault="006A64F8" w:rsidP="006A64F8">
            <w:pPr>
              <w:pStyle w:val="a9"/>
              <w:rPr>
                <w:b/>
                <w:sz w:val="24"/>
                <w:szCs w:val="24"/>
              </w:rPr>
            </w:pPr>
            <w:r w:rsidRPr="006A64F8">
              <w:rPr>
                <w:b/>
                <w:sz w:val="24"/>
                <w:szCs w:val="24"/>
              </w:rPr>
              <w:t>ПК-5</w:t>
            </w:r>
          </w:p>
        </w:tc>
        <w:tc>
          <w:tcPr>
            <w:tcW w:w="7198" w:type="dxa"/>
          </w:tcPr>
          <w:p w:rsidR="006A64F8" w:rsidRPr="009E41CA" w:rsidRDefault="006A64F8" w:rsidP="006A64F8">
            <w:pPr>
              <w:ind w:firstLine="0"/>
              <w:rPr>
                <w:sz w:val="24"/>
                <w:szCs w:val="24"/>
              </w:rPr>
            </w:pPr>
            <w:r w:rsidRPr="009E41CA">
              <w:rPr>
                <w:rFonts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271EAC" w:rsidTr="00661E71">
        <w:tc>
          <w:tcPr>
            <w:tcW w:w="2147" w:type="dxa"/>
            <w:vAlign w:val="center"/>
          </w:tcPr>
          <w:p w:rsidR="00271EAC" w:rsidRPr="006A64F8" w:rsidRDefault="00271EAC" w:rsidP="00271EAC">
            <w:pPr>
              <w:rPr>
                <w:sz w:val="24"/>
                <w:szCs w:val="24"/>
              </w:rPr>
            </w:pPr>
            <w:r w:rsidRPr="006A64F8">
              <w:rPr>
                <w:sz w:val="24"/>
                <w:szCs w:val="24"/>
              </w:rPr>
              <w:t>Б1.Б.1</w:t>
            </w:r>
          </w:p>
        </w:tc>
        <w:tc>
          <w:tcPr>
            <w:tcW w:w="7198" w:type="dxa"/>
            <w:vAlign w:val="center"/>
          </w:tcPr>
          <w:p w:rsidR="00271EAC" w:rsidRPr="00271EAC" w:rsidRDefault="00271EAC" w:rsidP="00271EAC">
            <w:pPr>
              <w:pStyle w:val="a9"/>
              <w:jc w:val="both"/>
              <w:rPr>
                <w:sz w:val="24"/>
                <w:szCs w:val="24"/>
              </w:rPr>
            </w:pPr>
            <w:r w:rsidRPr="00271EAC">
              <w:rPr>
                <w:sz w:val="24"/>
                <w:szCs w:val="24"/>
              </w:rPr>
              <w:t>Психиатрия</w:t>
            </w:r>
          </w:p>
        </w:tc>
      </w:tr>
      <w:tr w:rsidR="00271EAC" w:rsidTr="00661E71">
        <w:tc>
          <w:tcPr>
            <w:tcW w:w="2147" w:type="dxa"/>
            <w:vAlign w:val="center"/>
          </w:tcPr>
          <w:p w:rsidR="00271EAC" w:rsidRPr="006A64F8" w:rsidRDefault="00271EAC" w:rsidP="00271EAC">
            <w:pPr>
              <w:rPr>
                <w:sz w:val="24"/>
                <w:szCs w:val="24"/>
              </w:rPr>
            </w:pPr>
            <w:r w:rsidRPr="006A64F8">
              <w:rPr>
                <w:sz w:val="24"/>
                <w:szCs w:val="24"/>
              </w:rPr>
              <w:t>Б1.Б.</w:t>
            </w:r>
            <w:r>
              <w:rPr>
                <w:sz w:val="24"/>
                <w:szCs w:val="24"/>
              </w:rPr>
              <w:t>4</w:t>
            </w:r>
          </w:p>
        </w:tc>
        <w:tc>
          <w:tcPr>
            <w:tcW w:w="7198" w:type="dxa"/>
            <w:vAlign w:val="center"/>
          </w:tcPr>
          <w:p w:rsidR="00271EAC" w:rsidRPr="00271EAC" w:rsidRDefault="00271EAC" w:rsidP="00271EAC">
            <w:pPr>
              <w:pStyle w:val="a9"/>
              <w:jc w:val="both"/>
              <w:rPr>
                <w:sz w:val="24"/>
                <w:szCs w:val="24"/>
              </w:rPr>
            </w:pPr>
            <w:r w:rsidRPr="00271EAC">
              <w:rPr>
                <w:sz w:val="24"/>
                <w:szCs w:val="24"/>
              </w:rPr>
              <w:t>Медицина чрезвычайных ситуаций</w:t>
            </w:r>
          </w:p>
        </w:tc>
      </w:tr>
      <w:tr w:rsidR="00271EAC" w:rsidTr="00661E71">
        <w:tc>
          <w:tcPr>
            <w:tcW w:w="2147" w:type="dxa"/>
            <w:vAlign w:val="center"/>
          </w:tcPr>
          <w:p w:rsidR="00271EAC" w:rsidRPr="006A64F8" w:rsidRDefault="00271EAC" w:rsidP="00271EAC">
            <w:pPr>
              <w:rPr>
                <w:sz w:val="24"/>
                <w:szCs w:val="24"/>
              </w:rPr>
            </w:pPr>
            <w:r w:rsidRPr="006A64F8">
              <w:rPr>
                <w:sz w:val="24"/>
                <w:szCs w:val="24"/>
              </w:rPr>
              <w:t>Б1.Б.</w:t>
            </w:r>
            <w:r>
              <w:rPr>
                <w:sz w:val="24"/>
                <w:szCs w:val="24"/>
              </w:rPr>
              <w:t>5</w:t>
            </w:r>
          </w:p>
        </w:tc>
        <w:tc>
          <w:tcPr>
            <w:tcW w:w="7198" w:type="dxa"/>
            <w:vAlign w:val="center"/>
          </w:tcPr>
          <w:p w:rsidR="00271EAC" w:rsidRPr="00271EAC" w:rsidRDefault="00271EAC" w:rsidP="00271EAC">
            <w:pPr>
              <w:pStyle w:val="a9"/>
              <w:jc w:val="both"/>
              <w:rPr>
                <w:sz w:val="24"/>
                <w:szCs w:val="24"/>
              </w:rPr>
            </w:pPr>
            <w:r w:rsidRPr="00271EAC">
              <w:rPr>
                <w:sz w:val="24"/>
                <w:szCs w:val="24"/>
              </w:rPr>
              <w:t>Патология</w:t>
            </w:r>
          </w:p>
        </w:tc>
      </w:tr>
      <w:tr w:rsidR="00271EAC" w:rsidTr="00661E71">
        <w:tc>
          <w:tcPr>
            <w:tcW w:w="2147" w:type="dxa"/>
          </w:tcPr>
          <w:p w:rsidR="00271EAC" w:rsidRPr="006A64F8" w:rsidRDefault="00271EAC" w:rsidP="00271EAC">
            <w:pPr>
              <w:pStyle w:val="a9"/>
              <w:rPr>
                <w:b/>
                <w:sz w:val="24"/>
                <w:szCs w:val="24"/>
              </w:rPr>
            </w:pPr>
            <w:r w:rsidRPr="006A64F8">
              <w:rPr>
                <w:sz w:val="24"/>
                <w:szCs w:val="24"/>
              </w:rPr>
              <w:t>Б1.В.ОД.1</w:t>
            </w:r>
          </w:p>
        </w:tc>
        <w:tc>
          <w:tcPr>
            <w:tcW w:w="7198" w:type="dxa"/>
            <w:vAlign w:val="center"/>
          </w:tcPr>
          <w:p w:rsidR="00271EAC" w:rsidRPr="00271EAC" w:rsidRDefault="00271EAC" w:rsidP="00271EAC">
            <w:pPr>
              <w:pStyle w:val="a9"/>
              <w:jc w:val="both"/>
              <w:rPr>
                <w:sz w:val="24"/>
                <w:szCs w:val="24"/>
              </w:rPr>
            </w:pPr>
            <w:r w:rsidRPr="00271EAC">
              <w:rPr>
                <w:sz w:val="24"/>
                <w:szCs w:val="24"/>
              </w:rPr>
              <w:t>Параклинические исследования в психиатрии, психометрические технологии</w:t>
            </w:r>
          </w:p>
        </w:tc>
      </w:tr>
      <w:tr w:rsidR="00271EAC" w:rsidTr="00661E71">
        <w:tc>
          <w:tcPr>
            <w:tcW w:w="2147" w:type="dxa"/>
          </w:tcPr>
          <w:p w:rsidR="00271EAC" w:rsidRPr="006A64F8" w:rsidRDefault="00271EAC" w:rsidP="00271EAC">
            <w:pPr>
              <w:rPr>
                <w:sz w:val="24"/>
                <w:szCs w:val="24"/>
              </w:rPr>
            </w:pPr>
            <w:r w:rsidRPr="006A64F8">
              <w:rPr>
                <w:sz w:val="24"/>
                <w:szCs w:val="24"/>
              </w:rPr>
              <w:t>Б1.В.ДВ.1.1</w:t>
            </w:r>
          </w:p>
        </w:tc>
        <w:tc>
          <w:tcPr>
            <w:tcW w:w="7198" w:type="dxa"/>
            <w:vAlign w:val="center"/>
          </w:tcPr>
          <w:p w:rsidR="00271EAC" w:rsidRPr="00271EAC" w:rsidRDefault="00271EAC" w:rsidP="00271EAC">
            <w:pPr>
              <w:pStyle w:val="a9"/>
              <w:jc w:val="both"/>
              <w:rPr>
                <w:sz w:val="24"/>
                <w:szCs w:val="24"/>
              </w:rPr>
            </w:pPr>
            <w:r w:rsidRPr="00271EAC">
              <w:rPr>
                <w:sz w:val="24"/>
                <w:szCs w:val="24"/>
              </w:rPr>
              <w:t>История психиатрии</w:t>
            </w:r>
          </w:p>
        </w:tc>
      </w:tr>
      <w:tr w:rsidR="00271EAC" w:rsidTr="00661E71">
        <w:tc>
          <w:tcPr>
            <w:tcW w:w="2147" w:type="dxa"/>
          </w:tcPr>
          <w:p w:rsidR="00271EAC" w:rsidRPr="006A64F8" w:rsidRDefault="00271EAC" w:rsidP="00271EAC">
            <w:pPr>
              <w:rPr>
                <w:sz w:val="24"/>
                <w:szCs w:val="24"/>
              </w:rPr>
            </w:pPr>
            <w:r w:rsidRPr="006A64F8">
              <w:rPr>
                <w:sz w:val="24"/>
                <w:szCs w:val="24"/>
              </w:rPr>
              <w:t>Б1.В.ДВ.1.2</w:t>
            </w:r>
          </w:p>
        </w:tc>
        <w:tc>
          <w:tcPr>
            <w:tcW w:w="7198" w:type="dxa"/>
            <w:vAlign w:val="center"/>
          </w:tcPr>
          <w:p w:rsidR="00271EAC" w:rsidRPr="00271EAC" w:rsidRDefault="00271EAC" w:rsidP="00271EAC">
            <w:pPr>
              <w:pStyle w:val="a9"/>
              <w:jc w:val="both"/>
              <w:rPr>
                <w:sz w:val="24"/>
                <w:szCs w:val="24"/>
              </w:rPr>
            </w:pPr>
            <w:r w:rsidRPr="00271EAC">
              <w:rPr>
                <w:sz w:val="24"/>
                <w:szCs w:val="24"/>
              </w:rPr>
              <w:t>Основы психотерапии</w:t>
            </w:r>
          </w:p>
        </w:tc>
      </w:tr>
      <w:tr w:rsidR="00271EAC" w:rsidTr="00661E71">
        <w:tc>
          <w:tcPr>
            <w:tcW w:w="2147" w:type="dxa"/>
            <w:vAlign w:val="center"/>
          </w:tcPr>
          <w:p w:rsidR="00271EAC" w:rsidRPr="006A64F8" w:rsidRDefault="00271EAC" w:rsidP="00271EAC">
            <w:pPr>
              <w:rPr>
                <w:sz w:val="24"/>
                <w:szCs w:val="24"/>
              </w:rPr>
            </w:pPr>
            <w:r w:rsidRPr="006A64F8">
              <w:rPr>
                <w:sz w:val="24"/>
                <w:szCs w:val="24"/>
              </w:rPr>
              <w:t>Б2.</w:t>
            </w:r>
            <w:r>
              <w:rPr>
                <w:sz w:val="24"/>
                <w:szCs w:val="24"/>
              </w:rPr>
              <w:t>1</w:t>
            </w:r>
          </w:p>
        </w:tc>
        <w:tc>
          <w:tcPr>
            <w:tcW w:w="7198" w:type="dxa"/>
            <w:vAlign w:val="center"/>
          </w:tcPr>
          <w:p w:rsidR="00271EAC" w:rsidRPr="00271EAC" w:rsidRDefault="00271EAC" w:rsidP="00271EAC">
            <w:pPr>
              <w:pStyle w:val="a9"/>
              <w:jc w:val="both"/>
              <w:rPr>
                <w:sz w:val="24"/>
                <w:szCs w:val="24"/>
              </w:rPr>
            </w:pPr>
            <w:r w:rsidRPr="00271EAC">
              <w:rPr>
                <w:sz w:val="24"/>
                <w:szCs w:val="24"/>
              </w:rPr>
              <w:t>Клиническая (стационарная) практика</w:t>
            </w:r>
          </w:p>
        </w:tc>
      </w:tr>
      <w:tr w:rsidR="00271EAC" w:rsidTr="00661E71">
        <w:tc>
          <w:tcPr>
            <w:tcW w:w="2147" w:type="dxa"/>
            <w:vAlign w:val="center"/>
          </w:tcPr>
          <w:p w:rsidR="00271EAC" w:rsidRPr="006A64F8" w:rsidRDefault="00271EAC" w:rsidP="00271EAC">
            <w:pPr>
              <w:rPr>
                <w:sz w:val="24"/>
                <w:szCs w:val="24"/>
              </w:rPr>
            </w:pPr>
            <w:r w:rsidRPr="006A64F8">
              <w:rPr>
                <w:sz w:val="24"/>
                <w:szCs w:val="24"/>
              </w:rPr>
              <w:t>Б2.</w:t>
            </w:r>
            <w:r>
              <w:rPr>
                <w:sz w:val="24"/>
                <w:szCs w:val="24"/>
              </w:rPr>
              <w:t>2</w:t>
            </w:r>
          </w:p>
        </w:tc>
        <w:tc>
          <w:tcPr>
            <w:tcW w:w="7198" w:type="dxa"/>
            <w:vAlign w:val="center"/>
          </w:tcPr>
          <w:p w:rsidR="00271EAC" w:rsidRPr="00271EAC" w:rsidRDefault="00271EAC" w:rsidP="00271EAC">
            <w:pPr>
              <w:pStyle w:val="a9"/>
              <w:jc w:val="both"/>
              <w:rPr>
                <w:sz w:val="24"/>
                <w:szCs w:val="24"/>
              </w:rPr>
            </w:pPr>
            <w:r w:rsidRPr="00271EAC">
              <w:rPr>
                <w:sz w:val="24"/>
                <w:szCs w:val="24"/>
              </w:rPr>
              <w:t>Клиническая (амбулаторная) практика</w:t>
            </w:r>
          </w:p>
        </w:tc>
      </w:tr>
      <w:tr w:rsidR="00271EAC" w:rsidTr="00661E71">
        <w:tc>
          <w:tcPr>
            <w:tcW w:w="2147" w:type="dxa"/>
            <w:vAlign w:val="center"/>
          </w:tcPr>
          <w:p w:rsidR="00271EAC" w:rsidRPr="006A64F8" w:rsidRDefault="00271EAC" w:rsidP="00271EAC">
            <w:pPr>
              <w:rPr>
                <w:sz w:val="24"/>
                <w:szCs w:val="24"/>
              </w:rPr>
            </w:pPr>
            <w:r w:rsidRPr="006A64F8">
              <w:rPr>
                <w:sz w:val="24"/>
                <w:szCs w:val="24"/>
              </w:rPr>
              <w:t>Б2.</w:t>
            </w:r>
            <w:r>
              <w:rPr>
                <w:sz w:val="24"/>
                <w:szCs w:val="24"/>
              </w:rPr>
              <w:t>3</w:t>
            </w:r>
          </w:p>
        </w:tc>
        <w:tc>
          <w:tcPr>
            <w:tcW w:w="7198" w:type="dxa"/>
            <w:vAlign w:val="center"/>
          </w:tcPr>
          <w:p w:rsidR="00271EAC" w:rsidRPr="00271EAC" w:rsidRDefault="00271EAC" w:rsidP="00271EAC">
            <w:pPr>
              <w:pStyle w:val="a9"/>
              <w:jc w:val="both"/>
              <w:rPr>
                <w:sz w:val="24"/>
                <w:szCs w:val="24"/>
              </w:rPr>
            </w:pPr>
            <w:r w:rsidRPr="00271EAC">
              <w:rPr>
                <w:sz w:val="24"/>
                <w:szCs w:val="24"/>
              </w:rPr>
              <w:t>Симуляционный курс</w:t>
            </w:r>
          </w:p>
        </w:tc>
      </w:tr>
      <w:tr w:rsidR="00271EAC" w:rsidTr="00661E71">
        <w:tc>
          <w:tcPr>
            <w:tcW w:w="2147" w:type="dxa"/>
            <w:vAlign w:val="center"/>
          </w:tcPr>
          <w:p w:rsidR="00271EAC" w:rsidRPr="006A64F8" w:rsidRDefault="00271EAC" w:rsidP="00271EAC">
            <w:pPr>
              <w:rPr>
                <w:sz w:val="24"/>
                <w:szCs w:val="24"/>
              </w:rPr>
            </w:pPr>
            <w:r w:rsidRPr="006A64F8">
              <w:rPr>
                <w:sz w:val="24"/>
                <w:szCs w:val="24"/>
              </w:rPr>
              <w:t>Б2.4</w:t>
            </w:r>
          </w:p>
        </w:tc>
        <w:tc>
          <w:tcPr>
            <w:tcW w:w="7198" w:type="dxa"/>
            <w:vAlign w:val="center"/>
          </w:tcPr>
          <w:p w:rsidR="00271EAC" w:rsidRPr="00271EAC" w:rsidRDefault="00271EAC" w:rsidP="00271EAC">
            <w:pPr>
              <w:pStyle w:val="a9"/>
              <w:jc w:val="both"/>
              <w:rPr>
                <w:sz w:val="24"/>
                <w:szCs w:val="24"/>
              </w:rPr>
            </w:pPr>
            <w:r w:rsidRPr="00271EAC">
              <w:rPr>
                <w:sz w:val="24"/>
                <w:szCs w:val="24"/>
              </w:rPr>
              <w:t>Использование психометрического инструментария в психиатрии</w:t>
            </w:r>
          </w:p>
        </w:tc>
      </w:tr>
      <w:tr w:rsidR="00271EAC" w:rsidTr="00661E71">
        <w:tc>
          <w:tcPr>
            <w:tcW w:w="2147" w:type="dxa"/>
          </w:tcPr>
          <w:p w:rsidR="00271EAC" w:rsidRPr="006A64F8" w:rsidRDefault="00271EAC" w:rsidP="00271EAC">
            <w:pPr>
              <w:pStyle w:val="a9"/>
              <w:rPr>
                <w:b/>
                <w:sz w:val="24"/>
                <w:szCs w:val="24"/>
              </w:rPr>
            </w:pPr>
            <w:r w:rsidRPr="006A64F8">
              <w:rPr>
                <w:sz w:val="24"/>
                <w:szCs w:val="24"/>
              </w:rPr>
              <w:t>Б3</w:t>
            </w:r>
          </w:p>
        </w:tc>
        <w:tc>
          <w:tcPr>
            <w:tcW w:w="7198" w:type="dxa"/>
            <w:vAlign w:val="center"/>
          </w:tcPr>
          <w:p w:rsidR="00271EAC" w:rsidRPr="00271EAC" w:rsidRDefault="00271EAC" w:rsidP="00271EAC">
            <w:pPr>
              <w:pStyle w:val="a9"/>
              <w:jc w:val="both"/>
              <w:rPr>
                <w:sz w:val="24"/>
                <w:szCs w:val="24"/>
              </w:rPr>
            </w:pPr>
            <w:r w:rsidRPr="00271EAC">
              <w:rPr>
                <w:sz w:val="24"/>
                <w:szCs w:val="24"/>
              </w:rPr>
              <w:t>Государственная итоговая аттестация</w:t>
            </w:r>
          </w:p>
        </w:tc>
      </w:tr>
      <w:tr w:rsidR="006A64F8" w:rsidTr="006A64F8">
        <w:tc>
          <w:tcPr>
            <w:tcW w:w="2147" w:type="dxa"/>
          </w:tcPr>
          <w:p w:rsidR="006A64F8" w:rsidRPr="006A64F8" w:rsidRDefault="006A64F8" w:rsidP="006A64F8">
            <w:pPr>
              <w:pStyle w:val="a9"/>
              <w:rPr>
                <w:b/>
                <w:sz w:val="24"/>
                <w:szCs w:val="24"/>
              </w:rPr>
            </w:pPr>
            <w:r w:rsidRPr="006A64F8">
              <w:rPr>
                <w:b/>
                <w:sz w:val="24"/>
                <w:szCs w:val="24"/>
              </w:rPr>
              <w:t>ПК-6</w:t>
            </w:r>
          </w:p>
        </w:tc>
        <w:tc>
          <w:tcPr>
            <w:tcW w:w="7198" w:type="dxa"/>
          </w:tcPr>
          <w:p w:rsidR="006A64F8" w:rsidRPr="009E41CA" w:rsidRDefault="006A64F8" w:rsidP="006A64F8">
            <w:pPr>
              <w:ind w:firstLine="0"/>
              <w:rPr>
                <w:sz w:val="24"/>
                <w:szCs w:val="24"/>
              </w:rPr>
            </w:pPr>
            <w:r w:rsidRPr="009E41CA">
              <w:rPr>
                <w:rFonts w:cs="Times New Roman"/>
                <w:sz w:val="24"/>
                <w:szCs w:val="24"/>
              </w:rPr>
              <w:t>готовность к ведению и лечению пациентов, нуждающихся в оказании психиатрической медицинской помощи</w:t>
            </w:r>
          </w:p>
        </w:tc>
      </w:tr>
      <w:tr w:rsidR="00271EAC" w:rsidTr="0011262E">
        <w:tc>
          <w:tcPr>
            <w:tcW w:w="2147" w:type="dxa"/>
            <w:vAlign w:val="center"/>
          </w:tcPr>
          <w:p w:rsidR="00271EAC" w:rsidRPr="006A64F8" w:rsidRDefault="00271EAC" w:rsidP="00271EAC">
            <w:pPr>
              <w:rPr>
                <w:sz w:val="24"/>
                <w:szCs w:val="24"/>
              </w:rPr>
            </w:pPr>
            <w:r w:rsidRPr="006A64F8">
              <w:rPr>
                <w:sz w:val="24"/>
                <w:szCs w:val="24"/>
              </w:rPr>
              <w:t>Б1.Б.1</w:t>
            </w:r>
          </w:p>
        </w:tc>
        <w:tc>
          <w:tcPr>
            <w:tcW w:w="7198" w:type="dxa"/>
            <w:vAlign w:val="center"/>
          </w:tcPr>
          <w:p w:rsidR="00271EAC" w:rsidRPr="00271EAC" w:rsidRDefault="00271EAC" w:rsidP="00271EAC">
            <w:pPr>
              <w:pStyle w:val="a9"/>
              <w:jc w:val="both"/>
              <w:rPr>
                <w:sz w:val="24"/>
                <w:szCs w:val="24"/>
              </w:rPr>
            </w:pPr>
            <w:r w:rsidRPr="00271EAC">
              <w:rPr>
                <w:sz w:val="24"/>
                <w:szCs w:val="24"/>
              </w:rPr>
              <w:t>Психиатрия</w:t>
            </w:r>
          </w:p>
        </w:tc>
      </w:tr>
      <w:tr w:rsidR="00271EAC" w:rsidTr="0011262E">
        <w:tc>
          <w:tcPr>
            <w:tcW w:w="2147" w:type="dxa"/>
            <w:vAlign w:val="center"/>
          </w:tcPr>
          <w:p w:rsidR="00271EAC" w:rsidRPr="006A64F8" w:rsidRDefault="00271EAC" w:rsidP="00271EAC">
            <w:pPr>
              <w:rPr>
                <w:sz w:val="24"/>
                <w:szCs w:val="24"/>
              </w:rPr>
            </w:pPr>
            <w:r w:rsidRPr="006A64F8">
              <w:rPr>
                <w:sz w:val="24"/>
                <w:szCs w:val="24"/>
              </w:rPr>
              <w:t>Б1.Б.</w:t>
            </w:r>
            <w:r>
              <w:rPr>
                <w:sz w:val="24"/>
                <w:szCs w:val="24"/>
              </w:rPr>
              <w:t>4</w:t>
            </w:r>
          </w:p>
        </w:tc>
        <w:tc>
          <w:tcPr>
            <w:tcW w:w="7198" w:type="dxa"/>
            <w:vAlign w:val="center"/>
          </w:tcPr>
          <w:p w:rsidR="00271EAC" w:rsidRPr="00271EAC" w:rsidRDefault="00271EAC" w:rsidP="00271EAC">
            <w:pPr>
              <w:pStyle w:val="a9"/>
              <w:jc w:val="both"/>
              <w:rPr>
                <w:sz w:val="24"/>
                <w:szCs w:val="24"/>
              </w:rPr>
            </w:pPr>
            <w:r w:rsidRPr="00271EAC">
              <w:rPr>
                <w:sz w:val="24"/>
                <w:szCs w:val="24"/>
              </w:rPr>
              <w:t>Медицина чрезвычайных ситуаций</w:t>
            </w:r>
          </w:p>
        </w:tc>
      </w:tr>
      <w:tr w:rsidR="00271EAC" w:rsidTr="0011262E">
        <w:tc>
          <w:tcPr>
            <w:tcW w:w="2147" w:type="dxa"/>
            <w:vAlign w:val="center"/>
          </w:tcPr>
          <w:p w:rsidR="00271EAC" w:rsidRPr="006A64F8" w:rsidRDefault="00271EAC" w:rsidP="00271EAC">
            <w:pPr>
              <w:rPr>
                <w:sz w:val="24"/>
                <w:szCs w:val="24"/>
              </w:rPr>
            </w:pPr>
            <w:r w:rsidRPr="006A64F8">
              <w:rPr>
                <w:sz w:val="24"/>
                <w:szCs w:val="24"/>
              </w:rPr>
              <w:t>Б1.Б.</w:t>
            </w:r>
            <w:r>
              <w:rPr>
                <w:sz w:val="24"/>
                <w:szCs w:val="24"/>
              </w:rPr>
              <w:t>5</w:t>
            </w:r>
          </w:p>
        </w:tc>
        <w:tc>
          <w:tcPr>
            <w:tcW w:w="7198" w:type="dxa"/>
            <w:vAlign w:val="center"/>
          </w:tcPr>
          <w:p w:rsidR="00271EAC" w:rsidRPr="00271EAC" w:rsidRDefault="00271EAC" w:rsidP="00271EAC">
            <w:pPr>
              <w:pStyle w:val="a9"/>
              <w:jc w:val="both"/>
              <w:rPr>
                <w:sz w:val="24"/>
                <w:szCs w:val="24"/>
              </w:rPr>
            </w:pPr>
            <w:r w:rsidRPr="00271EAC">
              <w:rPr>
                <w:sz w:val="24"/>
                <w:szCs w:val="24"/>
              </w:rPr>
              <w:t>Патология</w:t>
            </w:r>
          </w:p>
        </w:tc>
      </w:tr>
      <w:tr w:rsidR="00271EAC" w:rsidTr="0011262E">
        <w:tc>
          <w:tcPr>
            <w:tcW w:w="2147" w:type="dxa"/>
          </w:tcPr>
          <w:p w:rsidR="00271EAC" w:rsidRPr="006A64F8" w:rsidRDefault="00271EAC" w:rsidP="00271EAC">
            <w:pPr>
              <w:pStyle w:val="a9"/>
              <w:rPr>
                <w:b/>
                <w:sz w:val="24"/>
                <w:szCs w:val="24"/>
              </w:rPr>
            </w:pPr>
            <w:r w:rsidRPr="006A64F8">
              <w:rPr>
                <w:sz w:val="24"/>
                <w:szCs w:val="24"/>
              </w:rPr>
              <w:t>Б1.В.ОД.1</w:t>
            </w:r>
          </w:p>
        </w:tc>
        <w:tc>
          <w:tcPr>
            <w:tcW w:w="7198" w:type="dxa"/>
            <w:vAlign w:val="center"/>
          </w:tcPr>
          <w:p w:rsidR="00271EAC" w:rsidRPr="00271EAC" w:rsidRDefault="00271EAC" w:rsidP="00271EAC">
            <w:pPr>
              <w:pStyle w:val="a9"/>
              <w:jc w:val="both"/>
              <w:rPr>
                <w:sz w:val="24"/>
                <w:szCs w:val="24"/>
              </w:rPr>
            </w:pPr>
            <w:r w:rsidRPr="00271EAC">
              <w:rPr>
                <w:sz w:val="24"/>
                <w:szCs w:val="24"/>
              </w:rPr>
              <w:t>Параклинические исследования в психиатрии, психометрические технологии</w:t>
            </w:r>
          </w:p>
        </w:tc>
      </w:tr>
      <w:tr w:rsidR="00271EAC" w:rsidTr="0011262E">
        <w:tc>
          <w:tcPr>
            <w:tcW w:w="2147" w:type="dxa"/>
          </w:tcPr>
          <w:p w:rsidR="00271EAC" w:rsidRPr="006A64F8" w:rsidRDefault="00271EAC" w:rsidP="00271EAC">
            <w:pPr>
              <w:rPr>
                <w:sz w:val="24"/>
                <w:szCs w:val="24"/>
              </w:rPr>
            </w:pPr>
            <w:r w:rsidRPr="006A64F8">
              <w:rPr>
                <w:sz w:val="24"/>
                <w:szCs w:val="24"/>
              </w:rPr>
              <w:t>Б1.В.ДВ.1.1</w:t>
            </w:r>
          </w:p>
        </w:tc>
        <w:tc>
          <w:tcPr>
            <w:tcW w:w="7198" w:type="dxa"/>
            <w:vAlign w:val="center"/>
          </w:tcPr>
          <w:p w:rsidR="00271EAC" w:rsidRPr="00271EAC" w:rsidRDefault="00271EAC" w:rsidP="00271EAC">
            <w:pPr>
              <w:pStyle w:val="a9"/>
              <w:jc w:val="both"/>
              <w:rPr>
                <w:sz w:val="24"/>
                <w:szCs w:val="24"/>
              </w:rPr>
            </w:pPr>
            <w:r w:rsidRPr="00271EAC">
              <w:rPr>
                <w:sz w:val="24"/>
                <w:szCs w:val="24"/>
              </w:rPr>
              <w:t>История психиатрии</w:t>
            </w:r>
          </w:p>
        </w:tc>
      </w:tr>
      <w:tr w:rsidR="00271EAC" w:rsidTr="0011262E">
        <w:tc>
          <w:tcPr>
            <w:tcW w:w="2147" w:type="dxa"/>
          </w:tcPr>
          <w:p w:rsidR="00271EAC" w:rsidRPr="006A64F8" w:rsidRDefault="00271EAC" w:rsidP="00271EAC">
            <w:pPr>
              <w:rPr>
                <w:sz w:val="24"/>
                <w:szCs w:val="24"/>
              </w:rPr>
            </w:pPr>
            <w:r w:rsidRPr="006A64F8">
              <w:rPr>
                <w:sz w:val="24"/>
                <w:szCs w:val="24"/>
              </w:rPr>
              <w:t>Б1.В.ДВ.1.2</w:t>
            </w:r>
          </w:p>
        </w:tc>
        <w:tc>
          <w:tcPr>
            <w:tcW w:w="7198" w:type="dxa"/>
            <w:vAlign w:val="center"/>
          </w:tcPr>
          <w:p w:rsidR="00271EAC" w:rsidRPr="00271EAC" w:rsidRDefault="00271EAC" w:rsidP="00271EAC">
            <w:pPr>
              <w:pStyle w:val="a9"/>
              <w:jc w:val="both"/>
              <w:rPr>
                <w:sz w:val="24"/>
                <w:szCs w:val="24"/>
              </w:rPr>
            </w:pPr>
            <w:r w:rsidRPr="00271EAC">
              <w:rPr>
                <w:sz w:val="24"/>
                <w:szCs w:val="24"/>
              </w:rPr>
              <w:t>Основы психотерапии</w:t>
            </w:r>
          </w:p>
        </w:tc>
      </w:tr>
      <w:tr w:rsidR="00271EAC" w:rsidTr="0011262E">
        <w:tc>
          <w:tcPr>
            <w:tcW w:w="2147" w:type="dxa"/>
            <w:vAlign w:val="center"/>
          </w:tcPr>
          <w:p w:rsidR="00271EAC" w:rsidRPr="006A64F8" w:rsidRDefault="00271EAC" w:rsidP="00271EAC">
            <w:pPr>
              <w:rPr>
                <w:sz w:val="24"/>
                <w:szCs w:val="24"/>
              </w:rPr>
            </w:pPr>
            <w:r w:rsidRPr="006A64F8">
              <w:rPr>
                <w:sz w:val="24"/>
                <w:szCs w:val="24"/>
              </w:rPr>
              <w:t>Б2.</w:t>
            </w:r>
            <w:r>
              <w:rPr>
                <w:sz w:val="24"/>
                <w:szCs w:val="24"/>
              </w:rPr>
              <w:t>1</w:t>
            </w:r>
          </w:p>
        </w:tc>
        <w:tc>
          <w:tcPr>
            <w:tcW w:w="7198" w:type="dxa"/>
            <w:vAlign w:val="center"/>
          </w:tcPr>
          <w:p w:rsidR="00271EAC" w:rsidRPr="00271EAC" w:rsidRDefault="00271EAC" w:rsidP="00271EAC">
            <w:pPr>
              <w:pStyle w:val="a9"/>
              <w:jc w:val="both"/>
              <w:rPr>
                <w:sz w:val="24"/>
                <w:szCs w:val="24"/>
              </w:rPr>
            </w:pPr>
            <w:r w:rsidRPr="00271EAC">
              <w:rPr>
                <w:sz w:val="24"/>
                <w:szCs w:val="24"/>
              </w:rPr>
              <w:t>Клиническая (стационарная) практика</w:t>
            </w:r>
          </w:p>
        </w:tc>
      </w:tr>
      <w:tr w:rsidR="00271EAC" w:rsidTr="0011262E">
        <w:tc>
          <w:tcPr>
            <w:tcW w:w="2147" w:type="dxa"/>
            <w:vAlign w:val="center"/>
          </w:tcPr>
          <w:p w:rsidR="00271EAC" w:rsidRPr="006A64F8" w:rsidRDefault="00271EAC" w:rsidP="00271EAC">
            <w:pPr>
              <w:rPr>
                <w:sz w:val="24"/>
                <w:szCs w:val="24"/>
              </w:rPr>
            </w:pPr>
            <w:r w:rsidRPr="006A64F8">
              <w:rPr>
                <w:sz w:val="24"/>
                <w:szCs w:val="24"/>
              </w:rPr>
              <w:t>Б2.</w:t>
            </w:r>
            <w:r>
              <w:rPr>
                <w:sz w:val="24"/>
                <w:szCs w:val="24"/>
              </w:rPr>
              <w:t>2</w:t>
            </w:r>
          </w:p>
        </w:tc>
        <w:tc>
          <w:tcPr>
            <w:tcW w:w="7198" w:type="dxa"/>
            <w:vAlign w:val="center"/>
          </w:tcPr>
          <w:p w:rsidR="00271EAC" w:rsidRPr="00271EAC" w:rsidRDefault="00271EAC" w:rsidP="00271EAC">
            <w:pPr>
              <w:pStyle w:val="a9"/>
              <w:jc w:val="both"/>
              <w:rPr>
                <w:sz w:val="24"/>
                <w:szCs w:val="24"/>
              </w:rPr>
            </w:pPr>
            <w:r w:rsidRPr="00271EAC">
              <w:rPr>
                <w:sz w:val="24"/>
                <w:szCs w:val="24"/>
              </w:rPr>
              <w:t>Клиническая (амбулаторная) практика</w:t>
            </w:r>
          </w:p>
        </w:tc>
      </w:tr>
      <w:tr w:rsidR="00271EAC" w:rsidTr="0011262E">
        <w:tc>
          <w:tcPr>
            <w:tcW w:w="2147" w:type="dxa"/>
            <w:vAlign w:val="center"/>
          </w:tcPr>
          <w:p w:rsidR="00271EAC" w:rsidRPr="006A64F8" w:rsidRDefault="00271EAC" w:rsidP="00271EAC">
            <w:pPr>
              <w:rPr>
                <w:sz w:val="24"/>
                <w:szCs w:val="24"/>
              </w:rPr>
            </w:pPr>
            <w:r w:rsidRPr="006A64F8">
              <w:rPr>
                <w:sz w:val="24"/>
                <w:szCs w:val="24"/>
              </w:rPr>
              <w:t>Б2.</w:t>
            </w:r>
            <w:r>
              <w:rPr>
                <w:sz w:val="24"/>
                <w:szCs w:val="24"/>
              </w:rPr>
              <w:t>3</w:t>
            </w:r>
          </w:p>
        </w:tc>
        <w:tc>
          <w:tcPr>
            <w:tcW w:w="7198" w:type="dxa"/>
            <w:vAlign w:val="center"/>
          </w:tcPr>
          <w:p w:rsidR="00271EAC" w:rsidRPr="00271EAC" w:rsidRDefault="00271EAC" w:rsidP="00271EAC">
            <w:pPr>
              <w:pStyle w:val="a9"/>
              <w:jc w:val="both"/>
              <w:rPr>
                <w:sz w:val="24"/>
                <w:szCs w:val="24"/>
              </w:rPr>
            </w:pPr>
            <w:r w:rsidRPr="00271EAC">
              <w:rPr>
                <w:sz w:val="24"/>
                <w:szCs w:val="24"/>
              </w:rPr>
              <w:t>Симуляционный курс</w:t>
            </w:r>
          </w:p>
        </w:tc>
      </w:tr>
      <w:tr w:rsidR="00271EAC" w:rsidTr="0011262E">
        <w:tc>
          <w:tcPr>
            <w:tcW w:w="2147" w:type="dxa"/>
            <w:vAlign w:val="center"/>
          </w:tcPr>
          <w:p w:rsidR="00271EAC" w:rsidRPr="006A64F8" w:rsidRDefault="00271EAC" w:rsidP="00271EAC">
            <w:pPr>
              <w:rPr>
                <w:sz w:val="24"/>
                <w:szCs w:val="24"/>
              </w:rPr>
            </w:pPr>
            <w:r w:rsidRPr="006A64F8">
              <w:rPr>
                <w:sz w:val="24"/>
                <w:szCs w:val="24"/>
              </w:rPr>
              <w:t>Б2.4</w:t>
            </w:r>
          </w:p>
        </w:tc>
        <w:tc>
          <w:tcPr>
            <w:tcW w:w="7198" w:type="dxa"/>
            <w:vAlign w:val="center"/>
          </w:tcPr>
          <w:p w:rsidR="00271EAC" w:rsidRPr="00271EAC" w:rsidRDefault="00271EAC" w:rsidP="00271EAC">
            <w:pPr>
              <w:pStyle w:val="a9"/>
              <w:jc w:val="both"/>
              <w:rPr>
                <w:sz w:val="24"/>
                <w:szCs w:val="24"/>
              </w:rPr>
            </w:pPr>
            <w:r w:rsidRPr="00271EAC">
              <w:rPr>
                <w:sz w:val="24"/>
                <w:szCs w:val="24"/>
              </w:rPr>
              <w:t>Использование психометрического инструментария в психиатрии</w:t>
            </w:r>
          </w:p>
        </w:tc>
      </w:tr>
      <w:tr w:rsidR="00271EAC" w:rsidTr="006A64F8">
        <w:tc>
          <w:tcPr>
            <w:tcW w:w="2147" w:type="dxa"/>
          </w:tcPr>
          <w:p w:rsidR="00271EAC" w:rsidRPr="006A64F8" w:rsidRDefault="00271EAC" w:rsidP="00271EAC">
            <w:pPr>
              <w:pStyle w:val="a9"/>
              <w:rPr>
                <w:b/>
                <w:sz w:val="24"/>
                <w:szCs w:val="24"/>
              </w:rPr>
            </w:pPr>
            <w:r w:rsidRPr="006A64F8">
              <w:rPr>
                <w:sz w:val="24"/>
                <w:szCs w:val="24"/>
              </w:rPr>
              <w:t>Б2.</w:t>
            </w:r>
            <w:r>
              <w:rPr>
                <w:sz w:val="24"/>
                <w:szCs w:val="24"/>
              </w:rPr>
              <w:t>5</w:t>
            </w:r>
          </w:p>
        </w:tc>
        <w:tc>
          <w:tcPr>
            <w:tcW w:w="7198" w:type="dxa"/>
          </w:tcPr>
          <w:p w:rsidR="00271EAC" w:rsidRPr="00271EAC" w:rsidRDefault="00271EAC" w:rsidP="00271EAC">
            <w:pPr>
              <w:ind w:firstLine="0"/>
              <w:rPr>
                <w:rFonts w:cs="Times New Roman"/>
                <w:sz w:val="24"/>
                <w:szCs w:val="24"/>
              </w:rPr>
            </w:pPr>
            <w:r w:rsidRPr="00271EAC">
              <w:rPr>
                <w:rFonts w:cs="Times New Roman"/>
                <w:color w:val="000000"/>
                <w:sz w:val="24"/>
                <w:szCs w:val="24"/>
              </w:rPr>
              <w:t>Психосоциальная терапия и реабилитация</w:t>
            </w:r>
          </w:p>
        </w:tc>
      </w:tr>
      <w:tr w:rsidR="00271EAC" w:rsidTr="006A64F8">
        <w:tc>
          <w:tcPr>
            <w:tcW w:w="2147" w:type="dxa"/>
          </w:tcPr>
          <w:p w:rsidR="00271EAC" w:rsidRPr="006A64F8" w:rsidRDefault="00271EAC" w:rsidP="006A64F8">
            <w:pPr>
              <w:pStyle w:val="a9"/>
              <w:rPr>
                <w:b/>
                <w:sz w:val="24"/>
                <w:szCs w:val="24"/>
              </w:rPr>
            </w:pPr>
            <w:r w:rsidRPr="006A64F8">
              <w:rPr>
                <w:sz w:val="24"/>
                <w:szCs w:val="24"/>
              </w:rPr>
              <w:t>Б3</w:t>
            </w:r>
          </w:p>
        </w:tc>
        <w:tc>
          <w:tcPr>
            <w:tcW w:w="7198" w:type="dxa"/>
          </w:tcPr>
          <w:p w:rsidR="00271EAC" w:rsidRPr="009E41CA" w:rsidRDefault="00271EAC" w:rsidP="006A64F8">
            <w:pPr>
              <w:ind w:firstLine="0"/>
              <w:rPr>
                <w:rFonts w:cs="Times New Roman"/>
                <w:sz w:val="24"/>
                <w:szCs w:val="24"/>
              </w:rPr>
            </w:pPr>
            <w:r w:rsidRPr="00271EAC">
              <w:rPr>
                <w:sz w:val="24"/>
                <w:szCs w:val="24"/>
              </w:rPr>
              <w:t>Государственная итоговая аттестация</w:t>
            </w:r>
          </w:p>
        </w:tc>
      </w:tr>
      <w:tr w:rsidR="006A64F8" w:rsidTr="006A64F8">
        <w:tc>
          <w:tcPr>
            <w:tcW w:w="2147" w:type="dxa"/>
          </w:tcPr>
          <w:p w:rsidR="006A64F8" w:rsidRPr="006A64F8" w:rsidRDefault="006A64F8" w:rsidP="006A64F8">
            <w:pPr>
              <w:pStyle w:val="a9"/>
              <w:rPr>
                <w:b/>
                <w:sz w:val="24"/>
                <w:szCs w:val="24"/>
              </w:rPr>
            </w:pPr>
            <w:r w:rsidRPr="006A64F8">
              <w:rPr>
                <w:b/>
                <w:sz w:val="24"/>
                <w:szCs w:val="24"/>
              </w:rPr>
              <w:t>ПК-7</w:t>
            </w:r>
          </w:p>
        </w:tc>
        <w:tc>
          <w:tcPr>
            <w:tcW w:w="7198" w:type="dxa"/>
          </w:tcPr>
          <w:p w:rsidR="006A64F8" w:rsidRPr="009E41CA" w:rsidRDefault="006A64F8" w:rsidP="006A64F8">
            <w:pPr>
              <w:ind w:firstLine="0"/>
              <w:rPr>
                <w:sz w:val="24"/>
                <w:szCs w:val="24"/>
              </w:rPr>
            </w:pPr>
            <w:r w:rsidRPr="009E41CA">
              <w:rPr>
                <w:rFonts w:cs="Times New Roman"/>
                <w:sz w:val="24"/>
                <w:szCs w:val="24"/>
              </w:rPr>
              <w:t>готовность к оказанию медицинской помощи при чрезвычайных ситуациях, в том числе участию в медицинской эвакуации</w:t>
            </w:r>
          </w:p>
        </w:tc>
      </w:tr>
      <w:tr w:rsidR="00271EAC" w:rsidTr="000E1BFB">
        <w:tc>
          <w:tcPr>
            <w:tcW w:w="2147" w:type="dxa"/>
            <w:vAlign w:val="center"/>
          </w:tcPr>
          <w:p w:rsidR="00271EAC" w:rsidRPr="00271EAC" w:rsidRDefault="00271EAC" w:rsidP="00271EAC">
            <w:pPr>
              <w:rPr>
                <w:sz w:val="24"/>
                <w:szCs w:val="24"/>
              </w:rPr>
            </w:pPr>
            <w:r w:rsidRPr="00271EAC">
              <w:rPr>
                <w:sz w:val="24"/>
                <w:szCs w:val="24"/>
              </w:rPr>
              <w:t>Б1.Б.1</w:t>
            </w:r>
          </w:p>
        </w:tc>
        <w:tc>
          <w:tcPr>
            <w:tcW w:w="7198" w:type="dxa"/>
          </w:tcPr>
          <w:p w:rsidR="00271EAC" w:rsidRPr="009E41CA" w:rsidRDefault="00271EAC" w:rsidP="00271EAC">
            <w:pPr>
              <w:ind w:firstLine="0"/>
              <w:rPr>
                <w:rFonts w:cs="Times New Roman"/>
                <w:sz w:val="24"/>
                <w:szCs w:val="24"/>
              </w:rPr>
            </w:pPr>
            <w:r w:rsidRPr="009E41CA">
              <w:rPr>
                <w:rFonts w:cs="Times New Roman"/>
                <w:color w:val="000000"/>
                <w:sz w:val="24"/>
                <w:szCs w:val="24"/>
              </w:rPr>
              <w:t>Психиатрия</w:t>
            </w:r>
          </w:p>
        </w:tc>
      </w:tr>
      <w:tr w:rsidR="00271EAC" w:rsidTr="000E1BFB">
        <w:tc>
          <w:tcPr>
            <w:tcW w:w="2147" w:type="dxa"/>
            <w:vAlign w:val="center"/>
          </w:tcPr>
          <w:p w:rsidR="00271EAC" w:rsidRPr="00271EAC" w:rsidRDefault="00271EAC" w:rsidP="00271EAC">
            <w:pPr>
              <w:rPr>
                <w:sz w:val="24"/>
                <w:szCs w:val="24"/>
              </w:rPr>
            </w:pPr>
            <w:r w:rsidRPr="00271EAC">
              <w:rPr>
                <w:sz w:val="24"/>
                <w:szCs w:val="24"/>
              </w:rPr>
              <w:t>Б1.Б.2</w:t>
            </w:r>
          </w:p>
        </w:tc>
        <w:tc>
          <w:tcPr>
            <w:tcW w:w="7198" w:type="dxa"/>
          </w:tcPr>
          <w:p w:rsidR="00271EAC" w:rsidRPr="009E41CA" w:rsidRDefault="00271EAC" w:rsidP="00271EAC">
            <w:pPr>
              <w:ind w:firstLine="0"/>
              <w:rPr>
                <w:rFonts w:cs="Times New Roman"/>
                <w:sz w:val="24"/>
                <w:szCs w:val="24"/>
              </w:rPr>
            </w:pPr>
            <w:r w:rsidRPr="009E41CA">
              <w:rPr>
                <w:rFonts w:cs="Times New Roman"/>
                <w:sz w:val="24"/>
                <w:szCs w:val="24"/>
              </w:rPr>
              <w:t>Общественное здоровье и здравоохранение</w:t>
            </w:r>
          </w:p>
        </w:tc>
      </w:tr>
      <w:tr w:rsidR="00271EAC" w:rsidTr="000E1BFB">
        <w:tc>
          <w:tcPr>
            <w:tcW w:w="2147" w:type="dxa"/>
            <w:vAlign w:val="center"/>
          </w:tcPr>
          <w:p w:rsidR="00271EAC" w:rsidRPr="00271EAC" w:rsidRDefault="00271EAC" w:rsidP="00271EAC">
            <w:pPr>
              <w:rPr>
                <w:sz w:val="24"/>
                <w:szCs w:val="24"/>
              </w:rPr>
            </w:pPr>
            <w:r w:rsidRPr="00271EAC">
              <w:rPr>
                <w:sz w:val="24"/>
                <w:szCs w:val="24"/>
              </w:rPr>
              <w:t>Б1.Б.4</w:t>
            </w:r>
          </w:p>
        </w:tc>
        <w:tc>
          <w:tcPr>
            <w:tcW w:w="7198" w:type="dxa"/>
          </w:tcPr>
          <w:p w:rsidR="00271EAC" w:rsidRPr="009E41CA" w:rsidRDefault="00271EAC" w:rsidP="00271EAC">
            <w:pPr>
              <w:ind w:firstLine="0"/>
              <w:rPr>
                <w:rFonts w:cs="Times New Roman"/>
                <w:sz w:val="24"/>
                <w:szCs w:val="24"/>
              </w:rPr>
            </w:pPr>
            <w:r w:rsidRPr="00271EAC">
              <w:rPr>
                <w:sz w:val="24"/>
                <w:szCs w:val="24"/>
              </w:rPr>
              <w:t>Медицина чрезвычайных ситуаций</w:t>
            </w:r>
          </w:p>
        </w:tc>
      </w:tr>
      <w:tr w:rsidR="00271EAC" w:rsidTr="000E1BFB">
        <w:tc>
          <w:tcPr>
            <w:tcW w:w="2147" w:type="dxa"/>
            <w:vAlign w:val="center"/>
          </w:tcPr>
          <w:p w:rsidR="00271EAC" w:rsidRPr="00271EAC" w:rsidRDefault="00271EAC" w:rsidP="00271EAC">
            <w:pPr>
              <w:rPr>
                <w:sz w:val="24"/>
                <w:szCs w:val="24"/>
              </w:rPr>
            </w:pPr>
            <w:r w:rsidRPr="00271EAC">
              <w:rPr>
                <w:sz w:val="24"/>
                <w:szCs w:val="24"/>
              </w:rPr>
              <w:t>Б1.Б.5</w:t>
            </w:r>
          </w:p>
        </w:tc>
        <w:tc>
          <w:tcPr>
            <w:tcW w:w="7198" w:type="dxa"/>
          </w:tcPr>
          <w:p w:rsidR="00271EAC" w:rsidRPr="009E41CA" w:rsidRDefault="00271EAC" w:rsidP="00271EAC">
            <w:pPr>
              <w:ind w:firstLine="0"/>
              <w:rPr>
                <w:rFonts w:cs="Times New Roman"/>
                <w:sz w:val="24"/>
                <w:szCs w:val="24"/>
              </w:rPr>
            </w:pPr>
            <w:r w:rsidRPr="009E41CA">
              <w:rPr>
                <w:sz w:val="24"/>
                <w:szCs w:val="24"/>
              </w:rPr>
              <w:t>Патология</w:t>
            </w:r>
          </w:p>
        </w:tc>
      </w:tr>
      <w:tr w:rsidR="00271EAC" w:rsidTr="00C67BFD">
        <w:tc>
          <w:tcPr>
            <w:tcW w:w="2147" w:type="dxa"/>
            <w:vAlign w:val="center"/>
          </w:tcPr>
          <w:p w:rsidR="00271EAC" w:rsidRPr="00271EAC" w:rsidRDefault="00271EAC" w:rsidP="00271EAC">
            <w:pPr>
              <w:rPr>
                <w:sz w:val="24"/>
                <w:szCs w:val="24"/>
              </w:rPr>
            </w:pPr>
            <w:r w:rsidRPr="00271EAC">
              <w:rPr>
                <w:sz w:val="24"/>
                <w:szCs w:val="24"/>
              </w:rPr>
              <w:t>Б2.1</w:t>
            </w:r>
          </w:p>
        </w:tc>
        <w:tc>
          <w:tcPr>
            <w:tcW w:w="7198" w:type="dxa"/>
            <w:vAlign w:val="center"/>
          </w:tcPr>
          <w:p w:rsidR="00271EAC" w:rsidRPr="00271EAC" w:rsidRDefault="00271EAC" w:rsidP="00271EAC">
            <w:pPr>
              <w:pStyle w:val="a9"/>
              <w:jc w:val="both"/>
              <w:rPr>
                <w:sz w:val="24"/>
                <w:szCs w:val="24"/>
              </w:rPr>
            </w:pPr>
            <w:r w:rsidRPr="00271EAC">
              <w:rPr>
                <w:sz w:val="24"/>
                <w:szCs w:val="24"/>
              </w:rPr>
              <w:t>Клиническая (стационарная) практика</w:t>
            </w:r>
          </w:p>
        </w:tc>
      </w:tr>
      <w:tr w:rsidR="00271EAC" w:rsidTr="00C67BFD">
        <w:tc>
          <w:tcPr>
            <w:tcW w:w="2147" w:type="dxa"/>
            <w:vAlign w:val="center"/>
          </w:tcPr>
          <w:p w:rsidR="00271EAC" w:rsidRPr="00271EAC" w:rsidRDefault="00271EAC" w:rsidP="00271EAC">
            <w:pPr>
              <w:rPr>
                <w:sz w:val="24"/>
                <w:szCs w:val="24"/>
              </w:rPr>
            </w:pPr>
            <w:r w:rsidRPr="00271EAC">
              <w:rPr>
                <w:sz w:val="24"/>
                <w:szCs w:val="24"/>
              </w:rPr>
              <w:t>Б2.2</w:t>
            </w:r>
          </w:p>
        </w:tc>
        <w:tc>
          <w:tcPr>
            <w:tcW w:w="7198" w:type="dxa"/>
            <w:vAlign w:val="center"/>
          </w:tcPr>
          <w:p w:rsidR="00271EAC" w:rsidRPr="00271EAC" w:rsidRDefault="00271EAC" w:rsidP="00271EAC">
            <w:pPr>
              <w:pStyle w:val="a9"/>
              <w:jc w:val="both"/>
              <w:rPr>
                <w:sz w:val="24"/>
                <w:szCs w:val="24"/>
              </w:rPr>
            </w:pPr>
            <w:r w:rsidRPr="00271EAC">
              <w:rPr>
                <w:sz w:val="24"/>
                <w:szCs w:val="24"/>
              </w:rPr>
              <w:t>Клиническая (амбулаторная) практика</w:t>
            </w:r>
          </w:p>
        </w:tc>
      </w:tr>
      <w:tr w:rsidR="00271EAC" w:rsidTr="00C67BFD">
        <w:tc>
          <w:tcPr>
            <w:tcW w:w="2147" w:type="dxa"/>
            <w:vAlign w:val="center"/>
          </w:tcPr>
          <w:p w:rsidR="00271EAC" w:rsidRPr="00271EAC" w:rsidRDefault="00271EAC" w:rsidP="00271EAC">
            <w:pPr>
              <w:rPr>
                <w:sz w:val="24"/>
                <w:szCs w:val="24"/>
              </w:rPr>
            </w:pPr>
            <w:r w:rsidRPr="00271EAC">
              <w:rPr>
                <w:sz w:val="24"/>
                <w:szCs w:val="24"/>
              </w:rPr>
              <w:t>Б2.3</w:t>
            </w:r>
          </w:p>
        </w:tc>
        <w:tc>
          <w:tcPr>
            <w:tcW w:w="7198" w:type="dxa"/>
            <w:vAlign w:val="center"/>
          </w:tcPr>
          <w:p w:rsidR="00271EAC" w:rsidRPr="00271EAC" w:rsidRDefault="00271EAC" w:rsidP="00271EAC">
            <w:pPr>
              <w:pStyle w:val="a9"/>
              <w:jc w:val="both"/>
              <w:rPr>
                <w:sz w:val="24"/>
                <w:szCs w:val="24"/>
              </w:rPr>
            </w:pPr>
            <w:r w:rsidRPr="00271EAC">
              <w:rPr>
                <w:sz w:val="24"/>
                <w:szCs w:val="24"/>
              </w:rPr>
              <w:t>Симуляционный курс</w:t>
            </w:r>
          </w:p>
        </w:tc>
      </w:tr>
      <w:tr w:rsidR="00271EAC" w:rsidTr="000E1BFB">
        <w:tc>
          <w:tcPr>
            <w:tcW w:w="2147" w:type="dxa"/>
            <w:vAlign w:val="center"/>
          </w:tcPr>
          <w:p w:rsidR="00271EAC" w:rsidRPr="00271EAC" w:rsidRDefault="00271EAC" w:rsidP="00271EAC">
            <w:pPr>
              <w:rPr>
                <w:sz w:val="24"/>
                <w:szCs w:val="24"/>
              </w:rPr>
            </w:pPr>
            <w:r w:rsidRPr="00271EAC">
              <w:rPr>
                <w:sz w:val="24"/>
                <w:szCs w:val="24"/>
              </w:rPr>
              <w:t>Б3</w:t>
            </w:r>
          </w:p>
        </w:tc>
        <w:tc>
          <w:tcPr>
            <w:tcW w:w="7198" w:type="dxa"/>
          </w:tcPr>
          <w:p w:rsidR="00271EAC" w:rsidRPr="009E41CA" w:rsidRDefault="00271EAC" w:rsidP="00271EAC">
            <w:pPr>
              <w:ind w:firstLine="0"/>
              <w:rPr>
                <w:rFonts w:cs="Times New Roman"/>
                <w:sz w:val="24"/>
                <w:szCs w:val="24"/>
              </w:rPr>
            </w:pPr>
            <w:r w:rsidRPr="00271EAC">
              <w:rPr>
                <w:sz w:val="24"/>
                <w:szCs w:val="24"/>
              </w:rPr>
              <w:t>Государственная итоговая аттестация</w:t>
            </w:r>
          </w:p>
        </w:tc>
      </w:tr>
      <w:tr w:rsidR="006A64F8" w:rsidTr="006A64F8">
        <w:tc>
          <w:tcPr>
            <w:tcW w:w="2147" w:type="dxa"/>
          </w:tcPr>
          <w:p w:rsidR="006A64F8" w:rsidRPr="006A64F8" w:rsidRDefault="006A64F8" w:rsidP="006A64F8">
            <w:pPr>
              <w:pStyle w:val="a9"/>
              <w:rPr>
                <w:b/>
                <w:sz w:val="24"/>
                <w:szCs w:val="24"/>
              </w:rPr>
            </w:pPr>
            <w:r w:rsidRPr="006A64F8">
              <w:rPr>
                <w:b/>
                <w:sz w:val="24"/>
                <w:szCs w:val="24"/>
              </w:rPr>
              <w:t>ПК-8</w:t>
            </w:r>
          </w:p>
        </w:tc>
        <w:tc>
          <w:tcPr>
            <w:tcW w:w="7198" w:type="dxa"/>
          </w:tcPr>
          <w:p w:rsidR="006A64F8" w:rsidRPr="009E41CA" w:rsidRDefault="006A64F8" w:rsidP="006A64F8">
            <w:pPr>
              <w:ind w:firstLine="0"/>
              <w:rPr>
                <w:sz w:val="24"/>
                <w:szCs w:val="24"/>
              </w:rPr>
            </w:pPr>
            <w:r w:rsidRPr="009E41CA">
              <w:rPr>
                <w:rFonts w:cs="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tc>
      </w:tr>
      <w:tr w:rsidR="00271EAC" w:rsidTr="00CA3186">
        <w:tc>
          <w:tcPr>
            <w:tcW w:w="2147" w:type="dxa"/>
            <w:vAlign w:val="center"/>
          </w:tcPr>
          <w:p w:rsidR="00271EAC" w:rsidRPr="00271EAC" w:rsidRDefault="00271EAC" w:rsidP="00271EAC">
            <w:pPr>
              <w:rPr>
                <w:sz w:val="24"/>
                <w:szCs w:val="24"/>
              </w:rPr>
            </w:pPr>
            <w:r w:rsidRPr="00271EAC">
              <w:rPr>
                <w:sz w:val="24"/>
                <w:szCs w:val="24"/>
              </w:rPr>
              <w:t>Б1.Б.1</w:t>
            </w:r>
          </w:p>
        </w:tc>
        <w:tc>
          <w:tcPr>
            <w:tcW w:w="7198" w:type="dxa"/>
          </w:tcPr>
          <w:p w:rsidR="00271EAC" w:rsidRPr="009E41CA" w:rsidRDefault="00271EAC" w:rsidP="00271EAC">
            <w:pPr>
              <w:ind w:firstLine="0"/>
              <w:rPr>
                <w:rFonts w:cs="Times New Roman"/>
                <w:sz w:val="24"/>
                <w:szCs w:val="24"/>
              </w:rPr>
            </w:pPr>
            <w:r w:rsidRPr="009E41CA">
              <w:rPr>
                <w:rFonts w:cs="Times New Roman"/>
                <w:color w:val="000000"/>
                <w:sz w:val="24"/>
                <w:szCs w:val="24"/>
              </w:rPr>
              <w:t>Психиатрия</w:t>
            </w:r>
          </w:p>
        </w:tc>
      </w:tr>
      <w:tr w:rsidR="00271EAC" w:rsidTr="00CA3186">
        <w:tc>
          <w:tcPr>
            <w:tcW w:w="2147" w:type="dxa"/>
            <w:vAlign w:val="center"/>
          </w:tcPr>
          <w:p w:rsidR="00271EAC" w:rsidRPr="00271EAC" w:rsidRDefault="00271EAC" w:rsidP="00271EAC">
            <w:pPr>
              <w:rPr>
                <w:sz w:val="24"/>
                <w:szCs w:val="24"/>
              </w:rPr>
            </w:pPr>
            <w:r w:rsidRPr="00271EAC">
              <w:rPr>
                <w:sz w:val="24"/>
                <w:szCs w:val="24"/>
              </w:rPr>
              <w:t>Б1.Б.2</w:t>
            </w:r>
          </w:p>
        </w:tc>
        <w:tc>
          <w:tcPr>
            <w:tcW w:w="7198" w:type="dxa"/>
          </w:tcPr>
          <w:p w:rsidR="00271EAC" w:rsidRPr="009E41CA" w:rsidRDefault="00271EAC" w:rsidP="00271EAC">
            <w:pPr>
              <w:ind w:firstLine="0"/>
              <w:rPr>
                <w:rFonts w:cs="Times New Roman"/>
                <w:sz w:val="24"/>
                <w:szCs w:val="24"/>
              </w:rPr>
            </w:pPr>
            <w:r w:rsidRPr="009E41CA">
              <w:rPr>
                <w:rFonts w:cs="Times New Roman"/>
                <w:sz w:val="24"/>
                <w:szCs w:val="24"/>
              </w:rPr>
              <w:t>Общественное здоровье и здравоохранение</w:t>
            </w:r>
          </w:p>
        </w:tc>
      </w:tr>
      <w:tr w:rsidR="00271EAC" w:rsidTr="00CA3186">
        <w:tc>
          <w:tcPr>
            <w:tcW w:w="2147" w:type="dxa"/>
            <w:vAlign w:val="center"/>
          </w:tcPr>
          <w:p w:rsidR="00271EAC" w:rsidRPr="00271EAC" w:rsidRDefault="00271EAC" w:rsidP="00271EAC">
            <w:pPr>
              <w:rPr>
                <w:sz w:val="24"/>
                <w:szCs w:val="24"/>
              </w:rPr>
            </w:pPr>
            <w:r w:rsidRPr="00271EAC">
              <w:rPr>
                <w:sz w:val="24"/>
                <w:szCs w:val="24"/>
              </w:rPr>
              <w:lastRenderedPageBreak/>
              <w:t>Б1.Б.</w:t>
            </w:r>
            <w:r>
              <w:rPr>
                <w:sz w:val="24"/>
                <w:szCs w:val="24"/>
              </w:rPr>
              <w:t>5</w:t>
            </w:r>
          </w:p>
        </w:tc>
        <w:tc>
          <w:tcPr>
            <w:tcW w:w="7198" w:type="dxa"/>
          </w:tcPr>
          <w:p w:rsidR="00271EAC" w:rsidRPr="009E41CA" w:rsidRDefault="00271EAC" w:rsidP="00271EAC">
            <w:pPr>
              <w:ind w:firstLine="0"/>
              <w:rPr>
                <w:rFonts w:cs="Times New Roman"/>
                <w:sz w:val="24"/>
                <w:szCs w:val="24"/>
              </w:rPr>
            </w:pPr>
            <w:r w:rsidRPr="009E41CA">
              <w:rPr>
                <w:sz w:val="24"/>
                <w:szCs w:val="24"/>
              </w:rPr>
              <w:t>Патология</w:t>
            </w:r>
          </w:p>
        </w:tc>
      </w:tr>
      <w:tr w:rsidR="00271EAC" w:rsidTr="00065058">
        <w:tc>
          <w:tcPr>
            <w:tcW w:w="2147" w:type="dxa"/>
          </w:tcPr>
          <w:p w:rsidR="00271EAC" w:rsidRPr="006A64F8" w:rsidRDefault="00271EAC" w:rsidP="00271EAC">
            <w:pPr>
              <w:rPr>
                <w:sz w:val="24"/>
                <w:szCs w:val="24"/>
              </w:rPr>
            </w:pPr>
            <w:r w:rsidRPr="006A64F8">
              <w:rPr>
                <w:sz w:val="24"/>
                <w:szCs w:val="24"/>
              </w:rPr>
              <w:t>Б1.В.ДВ.1.1</w:t>
            </w:r>
          </w:p>
        </w:tc>
        <w:tc>
          <w:tcPr>
            <w:tcW w:w="7198" w:type="dxa"/>
            <w:vAlign w:val="center"/>
          </w:tcPr>
          <w:p w:rsidR="00271EAC" w:rsidRPr="00271EAC" w:rsidRDefault="00271EAC" w:rsidP="00271EAC">
            <w:pPr>
              <w:pStyle w:val="a9"/>
              <w:jc w:val="both"/>
              <w:rPr>
                <w:sz w:val="24"/>
                <w:szCs w:val="24"/>
              </w:rPr>
            </w:pPr>
            <w:r w:rsidRPr="00271EAC">
              <w:rPr>
                <w:sz w:val="24"/>
                <w:szCs w:val="24"/>
              </w:rPr>
              <w:t>История психиатрии</w:t>
            </w:r>
          </w:p>
        </w:tc>
      </w:tr>
      <w:tr w:rsidR="00271EAC" w:rsidTr="00065058">
        <w:tc>
          <w:tcPr>
            <w:tcW w:w="2147" w:type="dxa"/>
          </w:tcPr>
          <w:p w:rsidR="00271EAC" w:rsidRPr="006A64F8" w:rsidRDefault="00271EAC" w:rsidP="00271EAC">
            <w:pPr>
              <w:rPr>
                <w:sz w:val="24"/>
                <w:szCs w:val="24"/>
              </w:rPr>
            </w:pPr>
            <w:r w:rsidRPr="006A64F8">
              <w:rPr>
                <w:sz w:val="24"/>
                <w:szCs w:val="24"/>
              </w:rPr>
              <w:t>Б1.В.ДВ.1.2</w:t>
            </w:r>
          </w:p>
        </w:tc>
        <w:tc>
          <w:tcPr>
            <w:tcW w:w="7198" w:type="dxa"/>
            <w:vAlign w:val="center"/>
          </w:tcPr>
          <w:p w:rsidR="00271EAC" w:rsidRPr="00271EAC" w:rsidRDefault="00271EAC" w:rsidP="00271EAC">
            <w:pPr>
              <w:pStyle w:val="a9"/>
              <w:jc w:val="both"/>
              <w:rPr>
                <w:sz w:val="24"/>
                <w:szCs w:val="24"/>
              </w:rPr>
            </w:pPr>
            <w:r w:rsidRPr="00271EAC">
              <w:rPr>
                <w:sz w:val="24"/>
                <w:szCs w:val="24"/>
              </w:rPr>
              <w:t>Основы психотерапии</w:t>
            </w:r>
          </w:p>
        </w:tc>
      </w:tr>
      <w:tr w:rsidR="00271EAC" w:rsidTr="005B3613">
        <w:tc>
          <w:tcPr>
            <w:tcW w:w="2147" w:type="dxa"/>
            <w:vAlign w:val="center"/>
          </w:tcPr>
          <w:p w:rsidR="00271EAC" w:rsidRPr="00271EAC" w:rsidRDefault="00271EAC" w:rsidP="00271EAC">
            <w:pPr>
              <w:rPr>
                <w:sz w:val="24"/>
                <w:szCs w:val="24"/>
              </w:rPr>
            </w:pPr>
            <w:r w:rsidRPr="00271EAC">
              <w:rPr>
                <w:sz w:val="24"/>
                <w:szCs w:val="24"/>
              </w:rPr>
              <w:t>Б2.2</w:t>
            </w:r>
          </w:p>
        </w:tc>
        <w:tc>
          <w:tcPr>
            <w:tcW w:w="7198" w:type="dxa"/>
            <w:vAlign w:val="center"/>
          </w:tcPr>
          <w:p w:rsidR="00271EAC" w:rsidRPr="00271EAC" w:rsidRDefault="00271EAC" w:rsidP="00271EAC">
            <w:pPr>
              <w:pStyle w:val="a9"/>
              <w:jc w:val="both"/>
              <w:rPr>
                <w:sz w:val="24"/>
                <w:szCs w:val="24"/>
              </w:rPr>
            </w:pPr>
            <w:r w:rsidRPr="00271EAC">
              <w:rPr>
                <w:sz w:val="24"/>
                <w:szCs w:val="24"/>
              </w:rPr>
              <w:t>Клиническая (амбулаторная) практика</w:t>
            </w:r>
          </w:p>
        </w:tc>
      </w:tr>
      <w:tr w:rsidR="00271EAC" w:rsidTr="005B3613">
        <w:tc>
          <w:tcPr>
            <w:tcW w:w="2147" w:type="dxa"/>
            <w:vAlign w:val="center"/>
          </w:tcPr>
          <w:p w:rsidR="00271EAC" w:rsidRPr="00271EAC" w:rsidRDefault="00271EAC" w:rsidP="00271EAC">
            <w:pPr>
              <w:rPr>
                <w:sz w:val="24"/>
                <w:szCs w:val="24"/>
              </w:rPr>
            </w:pPr>
            <w:r w:rsidRPr="00271EAC">
              <w:rPr>
                <w:sz w:val="24"/>
                <w:szCs w:val="24"/>
              </w:rPr>
              <w:t>Б2.3</w:t>
            </w:r>
          </w:p>
        </w:tc>
        <w:tc>
          <w:tcPr>
            <w:tcW w:w="7198" w:type="dxa"/>
            <w:vAlign w:val="center"/>
          </w:tcPr>
          <w:p w:rsidR="00271EAC" w:rsidRPr="00271EAC" w:rsidRDefault="00271EAC" w:rsidP="00271EAC">
            <w:pPr>
              <w:pStyle w:val="a9"/>
              <w:jc w:val="both"/>
              <w:rPr>
                <w:sz w:val="24"/>
                <w:szCs w:val="24"/>
              </w:rPr>
            </w:pPr>
            <w:r w:rsidRPr="00271EAC">
              <w:rPr>
                <w:sz w:val="24"/>
                <w:szCs w:val="24"/>
              </w:rPr>
              <w:t>Симуляционный курс</w:t>
            </w:r>
          </w:p>
        </w:tc>
      </w:tr>
      <w:tr w:rsidR="00271EAC" w:rsidTr="006A64F8">
        <w:tc>
          <w:tcPr>
            <w:tcW w:w="2147" w:type="dxa"/>
          </w:tcPr>
          <w:p w:rsidR="00271EAC" w:rsidRPr="006A64F8" w:rsidRDefault="00271EAC" w:rsidP="00271EAC">
            <w:pPr>
              <w:pStyle w:val="a9"/>
              <w:rPr>
                <w:b/>
                <w:sz w:val="24"/>
                <w:szCs w:val="24"/>
              </w:rPr>
            </w:pPr>
            <w:r w:rsidRPr="006A64F8">
              <w:rPr>
                <w:sz w:val="24"/>
                <w:szCs w:val="24"/>
              </w:rPr>
              <w:t>Б2.</w:t>
            </w:r>
            <w:r>
              <w:rPr>
                <w:sz w:val="24"/>
                <w:szCs w:val="24"/>
              </w:rPr>
              <w:t>5</w:t>
            </w:r>
          </w:p>
        </w:tc>
        <w:tc>
          <w:tcPr>
            <w:tcW w:w="7198" w:type="dxa"/>
          </w:tcPr>
          <w:p w:rsidR="00271EAC" w:rsidRPr="00271EAC" w:rsidRDefault="00271EAC" w:rsidP="00271EAC">
            <w:pPr>
              <w:ind w:firstLine="0"/>
              <w:rPr>
                <w:rFonts w:cs="Times New Roman"/>
                <w:sz w:val="24"/>
                <w:szCs w:val="24"/>
              </w:rPr>
            </w:pPr>
            <w:r w:rsidRPr="00271EAC">
              <w:rPr>
                <w:rFonts w:cs="Times New Roman"/>
                <w:color w:val="000000"/>
                <w:sz w:val="24"/>
                <w:szCs w:val="24"/>
              </w:rPr>
              <w:t>Психосоциальная терапия и реабилитация</w:t>
            </w:r>
          </w:p>
        </w:tc>
      </w:tr>
      <w:tr w:rsidR="00271EAC" w:rsidTr="006A64F8">
        <w:tc>
          <w:tcPr>
            <w:tcW w:w="2147" w:type="dxa"/>
          </w:tcPr>
          <w:p w:rsidR="00271EAC" w:rsidRPr="006A64F8" w:rsidRDefault="00271EAC" w:rsidP="00271EAC">
            <w:pPr>
              <w:pStyle w:val="a9"/>
              <w:rPr>
                <w:b/>
                <w:sz w:val="24"/>
                <w:szCs w:val="24"/>
              </w:rPr>
            </w:pPr>
            <w:r w:rsidRPr="006A64F8">
              <w:rPr>
                <w:sz w:val="24"/>
                <w:szCs w:val="24"/>
              </w:rPr>
              <w:t>Б3</w:t>
            </w:r>
          </w:p>
        </w:tc>
        <w:tc>
          <w:tcPr>
            <w:tcW w:w="7198" w:type="dxa"/>
          </w:tcPr>
          <w:p w:rsidR="00271EAC" w:rsidRPr="009E41CA" w:rsidRDefault="00271EAC" w:rsidP="00271EAC">
            <w:pPr>
              <w:ind w:firstLine="0"/>
              <w:rPr>
                <w:rFonts w:cs="Times New Roman"/>
                <w:sz w:val="24"/>
                <w:szCs w:val="24"/>
              </w:rPr>
            </w:pPr>
            <w:r w:rsidRPr="00271EAC">
              <w:rPr>
                <w:sz w:val="24"/>
                <w:szCs w:val="24"/>
              </w:rPr>
              <w:t>Государственная итоговая аттестация</w:t>
            </w:r>
          </w:p>
        </w:tc>
      </w:tr>
      <w:tr w:rsidR="006A64F8" w:rsidTr="006A64F8">
        <w:tc>
          <w:tcPr>
            <w:tcW w:w="2147" w:type="dxa"/>
          </w:tcPr>
          <w:p w:rsidR="006A64F8" w:rsidRPr="006A64F8" w:rsidRDefault="006A64F8" w:rsidP="006A64F8">
            <w:pPr>
              <w:pStyle w:val="a9"/>
              <w:rPr>
                <w:b/>
                <w:sz w:val="24"/>
                <w:szCs w:val="24"/>
              </w:rPr>
            </w:pPr>
            <w:r w:rsidRPr="006A64F8">
              <w:rPr>
                <w:b/>
                <w:sz w:val="24"/>
                <w:szCs w:val="24"/>
              </w:rPr>
              <w:t>ПК-9</w:t>
            </w:r>
          </w:p>
        </w:tc>
        <w:tc>
          <w:tcPr>
            <w:tcW w:w="7198" w:type="dxa"/>
          </w:tcPr>
          <w:p w:rsidR="006A64F8" w:rsidRPr="009E41CA" w:rsidRDefault="006A64F8" w:rsidP="006A64F8">
            <w:pPr>
              <w:ind w:firstLine="0"/>
              <w:rPr>
                <w:sz w:val="24"/>
                <w:szCs w:val="24"/>
              </w:rPr>
            </w:pPr>
            <w:r w:rsidRPr="009E41CA">
              <w:rPr>
                <w:rFonts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271EAC" w:rsidTr="00420F02">
        <w:tc>
          <w:tcPr>
            <w:tcW w:w="2147" w:type="dxa"/>
            <w:vAlign w:val="center"/>
          </w:tcPr>
          <w:p w:rsidR="00271EAC" w:rsidRPr="00271EAC" w:rsidRDefault="00271EAC" w:rsidP="00271EAC">
            <w:pPr>
              <w:rPr>
                <w:sz w:val="24"/>
                <w:szCs w:val="24"/>
              </w:rPr>
            </w:pPr>
            <w:r w:rsidRPr="00271EAC">
              <w:rPr>
                <w:sz w:val="24"/>
                <w:szCs w:val="24"/>
              </w:rPr>
              <w:t>Б1.Б.1</w:t>
            </w:r>
          </w:p>
        </w:tc>
        <w:tc>
          <w:tcPr>
            <w:tcW w:w="7198" w:type="dxa"/>
          </w:tcPr>
          <w:p w:rsidR="00271EAC" w:rsidRPr="009E41CA" w:rsidRDefault="00271EAC" w:rsidP="00271EAC">
            <w:pPr>
              <w:ind w:firstLine="0"/>
              <w:rPr>
                <w:rFonts w:cs="Times New Roman"/>
                <w:sz w:val="24"/>
                <w:szCs w:val="24"/>
              </w:rPr>
            </w:pPr>
            <w:r w:rsidRPr="009E41CA">
              <w:rPr>
                <w:rFonts w:cs="Times New Roman"/>
                <w:color w:val="000000"/>
                <w:sz w:val="24"/>
                <w:szCs w:val="24"/>
              </w:rPr>
              <w:t>Психиатрия</w:t>
            </w:r>
          </w:p>
        </w:tc>
      </w:tr>
      <w:tr w:rsidR="00271EAC" w:rsidTr="00420F02">
        <w:tc>
          <w:tcPr>
            <w:tcW w:w="2147" w:type="dxa"/>
            <w:vAlign w:val="center"/>
          </w:tcPr>
          <w:p w:rsidR="00271EAC" w:rsidRPr="00271EAC" w:rsidRDefault="00271EAC" w:rsidP="00271EAC">
            <w:pPr>
              <w:rPr>
                <w:sz w:val="24"/>
                <w:szCs w:val="24"/>
              </w:rPr>
            </w:pPr>
            <w:r w:rsidRPr="00271EAC">
              <w:rPr>
                <w:sz w:val="24"/>
                <w:szCs w:val="24"/>
              </w:rPr>
              <w:t>Б1.Б.2</w:t>
            </w:r>
          </w:p>
        </w:tc>
        <w:tc>
          <w:tcPr>
            <w:tcW w:w="7198" w:type="dxa"/>
          </w:tcPr>
          <w:p w:rsidR="00271EAC" w:rsidRPr="009E41CA" w:rsidRDefault="00271EAC" w:rsidP="00271EAC">
            <w:pPr>
              <w:ind w:firstLine="0"/>
              <w:rPr>
                <w:rFonts w:cs="Times New Roman"/>
                <w:sz w:val="24"/>
                <w:szCs w:val="24"/>
              </w:rPr>
            </w:pPr>
            <w:r w:rsidRPr="009E41CA">
              <w:rPr>
                <w:rFonts w:cs="Times New Roman"/>
                <w:sz w:val="24"/>
                <w:szCs w:val="24"/>
              </w:rPr>
              <w:t>Общественное здоровье и здравоохранение</w:t>
            </w:r>
          </w:p>
        </w:tc>
      </w:tr>
      <w:tr w:rsidR="00271EAC" w:rsidTr="00420F02">
        <w:tc>
          <w:tcPr>
            <w:tcW w:w="2147" w:type="dxa"/>
            <w:vAlign w:val="center"/>
          </w:tcPr>
          <w:p w:rsidR="00271EAC" w:rsidRPr="00271EAC" w:rsidRDefault="00271EAC" w:rsidP="00271EAC">
            <w:pPr>
              <w:rPr>
                <w:sz w:val="24"/>
                <w:szCs w:val="24"/>
              </w:rPr>
            </w:pPr>
            <w:r w:rsidRPr="00271EAC">
              <w:rPr>
                <w:sz w:val="24"/>
                <w:szCs w:val="24"/>
              </w:rPr>
              <w:t>Б1.Б.</w:t>
            </w:r>
            <w:r>
              <w:rPr>
                <w:sz w:val="24"/>
                <w:szCs w:val="24"/>
              </w:rPr>
              <w:t>3</w:t>
            </w:r>
          </w:p>
        </w:tc>
        <w:tc>
          <w:tcPr>
            <w:tcW w:w="7198" w:type="dxa"/>
          </w:tcPr>
          <w:p w:rsidR="00271EAC" w:rsidRPr="009E41CA" w:rsidRDefault="00572958" w:rsidP="00271EAC">
            <w:pPr>
              <w:ind w:firstLine="0"/>
              <w:rPr>
                <w:rFonts w:cs="Times New Roman"/>
                <w:sz w:val="24"/>
                <w:szCs w:val="24"/>
              </w:rPr>
            </w:pPr>
            <w:r>
              <w:rPr>
                <w:rFonts w:cs="Times New Roman"/>
                <w:sz w:val="24"/>
                <w:szCs w:val="24"/>
              </w:rPr>
              <w:t>Педагогика</w:t>
            </w:r>
          </w:p>
        </w:tc>
      </w:tr>
      <w:tr w:rsidR="00271EAC" w:rsidTr="00420F02">
        <w:tc>
          <w:tcPr>
            <w:tcW w:w="2147" w:type="dxa"/>
            <w:vAlign w:val="center"/>
          </w:tcPr>
          <w:p w:rsidR="00271EAC" w:rsidRPr="00271EAC" w:rsidRDefault="00271EAC" w:rsidP="00271EAC">
            <w:pPr>
              <w:rPr>
                <w:sz w:val="24"/>
                <w:szCs w:val="24"/>
              </w:rPr>
            </w:pPr>
            <w:r w:rsidRPr="00271EAC">
              <w:rPr>
                <w:sz w:val="24"/>
                <w:szCs w:val="24"/>
              </w:rPr>
              <w:t>Б1.Б.5</w:t>
            </w:r>
          </w:p>
        </w:tc>
        <w:tc>
          <w:tcPr>
            <w:tcW w:w="7198" w:type="dxa"/>
          </w:tcPr>
          <w:p w:rsidR="00271EAC" w:rsidRPr="009E41CA" w:rsidRDefault="00271EAC" w:rsidP="00271EAC">
            <w:pPr>
              <w:ind w:firstLine="0"/>
              <w:rPr>
                <w:rFonts w:cs="Times New Roman"/>
                <w:sz w:val="24"/>
                <w:szCs w:val="24"/>
              </w:rPr>
            </w:pPr>
            <w:r w:rsidRPr="009E41CA">
              <w:rPr>
                <w:sz w:val="24"/>
                <w:szCs w:val="24"/>
              </w:rPr>
              <w:t>Патология</w:t>
            </w:r>
          </w:p>
        </w:tc>
      </w:tr>
      <w:tr w:rsidR="00271EAC" w:rsidTr="00926870">
        <w:tc>
          <w:tcPr>
            <w:tcW w:w="2147" w:type="dxa"/>
          </w:tcPr>
          <w:p w:rsidR="00271EAC" w:rsidRPr="006A64F8" w:rsidRDefault="00271EAC" w:rsidP="00271EAC">
            <w:pPr>
              <w:rPr>
                <w:sz w:val="24"/>
                <w:szCs w:val="24"/>
              </w:rPr>
            </w:pPr>
            <w:r w:rsidRPr="006A64F8">
              <w:rPr>
                <w:sz w:val="24"/>
                <w:szCs w:val="24"/>
              </w:rPr>
              <w:t>Б1.В.ДВ.1.1</w:t>
            </w:r>
          </w:p>
        </w:tc>
        <w:tc>
          <w:tcPr>
            <w:tcW w:w="7198" w:type="dxa"/>
            <w:vAlign w:val="center"/>
          </w:tcPr>
          <w:p w:rsidR="00271EAC" w:rsidRPr="00271EAC" w:rsidRDefault="00271EAC" w:rsidP="00271EAC">
            <w:pPr>
              <w:pStyle w:val="a9"/>
              <w:jc w:val="both"/>
              <w:rPr>
                <w:sz w:val="24"/>
                <w:szCs w:val="24"/>
              </w:rPr>
            </w:pPr>
            <w:r w:rsidRPr="00271EAC">
              <w:rPr>
                <w:sz w:val="24"/>
                <w:szCs w:val="24"/>
              </w:rPr>
              <w:t>История психиатрии</w:t>
            </w:r>
          </w:p>
        </w:tc>
      </w:tr>
      <w:tr w:rsidR="00271EAC" w:rsidTr="00926870">
        <w:tc>
          <w:tcPr>
            <w:tcW w:w="2147" w:type="dxa"/>
          </w:tcPr>
          <w:p w:rsidR="00271EAC" w:rsidRPr="006A64F8" w:rsidRDefault="00271EAC" w:rsidP="00271EAC">
            <w:pPr>
              <w:rPr>
                <w:sz w:val="24"/>
                <w:szCs w:val="24"/>
              </w:rPr>
            </w:pPr>
            <w:r w:rsidRPr="006A64F8">
              <w:rPr>
                <w:sz w:val="24"/>
                <w:szCs w:val="24"/>
              </w:rPr>
              <w:t>Б1.В.ДВ.1.2</w:t>
            </w:r>
          </w:p>
        </w:tc>
        <w:tc>
          <w:tcPr>
            <w:tcW w:w="7198" w:type="dxa"/>
            <w:vAlign w:val="center"/>
          </w:tcPr>
          <w:p w:rsidR="00271EAC" w:rsidRPr="00271EAC" w:rsidRDefault="00271EAC" w:rsidP="00271EAC">
            <w:pPr>
              <w:pStyle w:val="a9"/>
              <w:jc w:val="both"/>
              <w:rPr>
                <w:sz w:val="24"/>
                <w:szCs w:val="24"/>
              </w:rPr>
            </w:pPr>
            <w:r w:rsidRPr="00271EAC">
              <w:rPr>
                <w:sz w:val="24"/>
                <w:szCs w:val="24"/>
              </w:rPr>
              <w:t>Основы психотерапии</w:t>
            </w:r>
          </w:p>
        </w:tc>
      </w:tr>
      <w:tr w:rsidR="00271EAC" w:rsidTr="00CA2495">
        <w:tc>
          <w:tcPr>
            <w:tcW w:w="2147" w:type="dxa"/>
            <w:vAlign w:val="center"/>
          </w:tcPr>
          <w:p w:rsidR="00271EAC" w:rsidRPr="00271EAC" w:rsidRDefault="00271EAC" w:rsidP="00271EAC">
            <w:pPr>
              <w:rPr>
                <w:sz w:val="24"/>
                <w:szCs w:val="24"/>
              </w:rPr>
            </w:pPr>
            <w:r w:rsidRPr="00271EAC">
              <w:rPr>
                <w:sz w:val="24"/>
                <w:szCs w:val="24"/>
              </w:rPr>
              <w:t>Б2.</w:t>
            </w:r>
            <w:r>
              <w:rPr>
                <w:sz w:val="24"/>
                <w:szCs w:val="24"/>
              </w:rPr>
              <w:t>1</w:t>
            </w:r>
          </w:p>
        </w:tc>
        <w:tc>
          <w:tcPr>
            <w:tcW w:w="7198" w:type="dxa"/>
          </w:tcPr>
          <w:p w:rsidR="00271EAC" w:rsidRPr="009E41CA" w:rsidRDefault="00572958" w:rsidP="00271EAC">
            <w:pPr>
              <w:ind w:firstLine="0"/>
              <w:rPr>
                <w:rFonts w:cs="Times New Roman"/>
                <w:sz w:val="24"/>
                <w:szCs w:val="24"/>
              </w:rPr>
            </w:pPr>
            <w:r w:rsidRPr="00271EAC">
              <w:rPr>
                <w:sz w:val="24"/>
                <w:szCs w:val="24"/>
              </w:rPr>
              <w:t>Клиническая (стационарная) практика</w:t>
            </w:r>
          </w:p>
        </w:tc>
      </w:tr>
      <w:tr w:rsidR="00271EAC" w:rsidTr="00CA2495">
        <w:tc>
          <w:tcPr>
            <w:tcW w:w="2147" w:type="dxa"/>
            <w:vAlign w:val="center"/>
          </w:tcPr>
          <w:p w:rsidR="00271EAC" w:rsidRPr="00271EAC" w:rsidRDefault="00271EAC" w:rsidP="00271EAC">
            <w:pPr>
              <w:rPr>
                <w:sz w:val="24"/>
                <w:szCs w:val="24"/>
              </w:rPr>
            </w:pPr>
            <w:r w:rsidRPr="00271EAC">
              <w:rPr>
                <w:sz w:val="24"/>
                <w:szCs w:val="24"/>
              </w:rPr>
              <w:t>Б2.</w:t>
            </w:r>
            <w:r>
              <w:rPr>
                <w:sz w:val="24"/>
                <w:szCs w:val="24"/>
              </w:rPr>
              <w:t>2</w:t>
            </w:r>
          </w:p>
        </w:tc>
        <w:tc>
          <w:tcPr>
            <w:tcW w:w="7198" w:type="dxa"/>
          </w:tcPr>
          <w:p w:rsidR="00271EAC" w:rsidRPr="009E41CA" w:rsidRDefault="00271EAC" w:rsidP="00271EAC">
            <w:pPr>
              <w:ind w:firstLine="0"/>
              <w:rPr>
                <w:rFonts w:cs="Times New Roman"/>
                <w:sz w:val="24"/>
                <w:szCs w:val="24"/>
              </w:rPr>
            </w:pPr>
            <w:r w:rsidRPr="00271EAC">
              <w:rPr>
                <w:sz w:val="24"/>
                <w:szCs w:val="24"/>
              </w:rPr>
              <w:t>Клиническая (амбулаторная) практика</w:t>
            </w:r>
          </w:p>
        </w:tc>
      </w:tr>
      <w:tr w:rsidR="00271EAC" w:rsidTr="006A64F8">
        <w:tc>
          <w:tcPr>
            <w:tcW w:w="2147" w:type="dxa"/>
          </w:tcPr>
          <w:p w:rsidR="00271EAC" w:rsidRPr="006A64F8" w:rsidRDefault="00271EAC" w:rsidP="00271EAC">
            <w:pPr>
              <w:pStyle w:val="a9"/>
              <w:rPr>
                <w:b/>
                <w:sz w:val="24"/>
                <w:szCs w:val="24"/>
              </w:rPr>
            </w:pPr>
            <w:r w:rsidRPr="006A64F8">
              <w:rPr>
                <w:sz w:val="24"/>
                <w:szCs w:val="24"/>
              </w:rPr>
              <w:t>Б2.</w:t>
            </w:r>
            <w:r>
              <w:rPr>
                <w:sz w:val="24"/>
                <w:szCs w:val="24"/>
              </w:rPr>
              <w:t>4</w:t>
            </w:r>
          </w:p>
        </w:tc>
        <w:tc>
          <w:tcPr>
            <w:tcW w:w="7198" w:type="dxa"/>
          </w:tcPr>
          <w:p w:rsidR="00271EAC" w:rsidRPr="009E41CA" w:rsidRDefault="00572958" w:rsidP="00271EAC">
            <w:pPr>
              <w:ind w:firstLine="0"/>
              <w:rPr>
                <w:rFonts w:cs="Times New Roman"/>
                <w:sz w:val="24"/>
                <w:szCs w:val="24"/>
              </w:rPr>
            </w:pPr>
            <w:r w:rsidRPr="00271EAC">
              <w:rPr>
                <w:sz w:val="24"/>
                <w:szCs w:val="24"/>
              </w:rPr>
              <w:t>Использование психометрического инструментария в психиатрии</w:t>
            </w:r>
          </w:p>
        </w:tc>
      </w:tr>
      <w:tr w:rsidR="00271EAC" w:rsidTr="00CA2495">
        <w:tc>
          <w:tcPr>
            <w:tcW w:w="2147" w:type="dxa"/>
            <w:vAlign w:val="center"/>
          </w:tcPr>
          <w:p w:rsidR="00271EAC" w:rsidRPr="00271EAC" w:rsidRDefault="00271EAC" w:rsidP="00271EAC">
            <w:pPr>
              <w:rPr>
                <w:sz w:val="24"/>
                <w:szCs w:val="24"/>
              </w:rPr>
            </w:pPr>
            <w:r w:rsidRPr="00271EAC">
              <w:rPr>
                <w:sz w:val="24"/>
                <w:szCs w:val="24"/>
              </w:rPr>
              <w:t>Б2.</w:t>
            </w:r>
            <w:r>
              <w:rPr>
                <w:sz w:val="24"/>
                <w:szCs w:val="24"/>
              </w:rPr>
              <w:t>5</w:t>
            </w:r>
          </w:p>
        </w:tc>
        <w:tc>
          <w:tcPr>
            <w:tcW w:w="7198" w:type="dxa"/>
          </w:tcPr>
          <w:p w:rsidR="00271EAC" w:rsidRPr="00271EAC" w:rsidRDefault="00271EAC" w:rsidP="00271EAC">
            <w:pPr>
              <w:ind w:firstLine="0"/>
              <w:rPr>
                <w:rFonts w:cs="Times New Roman"/>
                <w:sz w:val="24"/>
                <w:szCs w:val="24"/>
              </w:rPr>
            </w:pPr>
            <w:r w:rsidRPr="00271EAC">
              <w:rPr>
                <w:rFonts w:cs="Times New Roman"/>
                <w:color w:val="000000"/>
                <w:sz w:val="24"/>
                <w:szCs w:val="24"/>
              </w:rPr>
              <w:t>Психосоциальная терапия и реабилитация</w:t>
            </w:r>
          </w:p>
        </w:tc>
      </w:tr>
      <w:tr w:rsidR="00271EAC" w:rsidTr="006A64F8">
        <w:tc>
          <w:tcPr>
            <w:tcW w:w="2147" w:type="dxa"/>
          </w:tcPr>
          <w:p w:rsidR="00271EAC" w:rsidRPr="006A64F8" w:rsidRDefault="00271EAC" w:rsidP="00271EAC">
            <w:pPr>
              <w:pStyle w:val="a9"/>
              <w:rPr>
                <w:b/>
                <w:sz w:val="24"/>
                <w:szCs w:val="24"/>
              </w:rPr>
            </w:pPr>
            <w:r w:rsidRPr="006A64F8">
              <w:rPr>
                <w:sz w:val="24"/>
                <w:szCs w:val="24"/>
              </w:rPr>
              <w:t>Б3</w:t>
            </w:r>
          </w:p>
        </w:tc>
        <w:tc>
          <w:tcPr>
            <w:tcW w:w="7198" w:type="dxa"/>
          </w:tcPr>
          <w:p w:rsidR="00271EAC" w:rsidRPr="009E41CA" w:rsidRDefault="00271EAC" w:rsidP="00271EAC">
            <w:pPr>
              <w:ind w:firstLine="0"/>
              <w:rPr>
                <w:rFonts w:cs="Times New Roman"/>
                <w:sz w:val="24"/>
                <w:szCs w:val="24"/>
              </w:rPr>
            </w:pPr>
            <w:r w:rsidRPr="00271EAC">
              <w:rPr>
                <w:sz w:val="24"/>
                <w:szCs w:val="24"/>
              </w:rPr>
              <w:t>Государственная итоговая аттестация</w:t>
            </w:r>
          </w:p>
        </w:tc>
      </w:tr>
      <w:tr w:rsidR="006A64F8" w:rsidTr="006A64F8">
        <w:tc>
          <w:tcPr>
            <w:tcW w:w="2147" w:type="dxa"/>
          </w:tcPr>
          <w:p w:rsidR="006A64F8" w:rsidRPr="006A64F8" w:rsidRDefault="006A64F8" w:rsidP="006A64F8">
            <w:pPr>
              <w:pStyle w:val="a9"/>
              <w:rPr>
                <w:b/>
                <w:sz w:val="24"/>
                <w:szCs w:val="24"/>
              </w:rPr>
            </w:pPr>
            <w:r w:rsidRPr="006A64F8">
              <w:rPr>
                <w:b/>
                <w:sz w:val="24"/>
                <w:szCs w:val="24"/>
              </w:rPr>
              <w:t>ПК-10</w:t>
            </w:r>
          </w:p>
        </w:tc>
        <w:tc>
          <w:tcPr>
            <w:tcW w:w="7198" w:type="dxa"/>
          </w:tcPr>
          <w:p w:rsidR="006A64F8" w:rsidRPr="009E41CA" w:rsidRDefault="006A64F8" w:rsidP="006A64F8">
            <w:pPr>
              <w:ind w:firstLine="0"/>
              <w:rPr>
                <w:sz w:val="24"/>
                <w:szCs w:val="24"/>
              </w:rPr>
            </w:pPr>
            <w:r w:rsidRPr="009E41CA">
              <w:rPr>
                <w:rFonts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572958" w:rsidTr="00C53938">
        <w:tc>
          <w:tcPr>
            <w:tcW w:w="2147" w:type="dxa"/>
            <w:vAlign w:val="center"/>
          </w:tcPr>
          <w:p w:rsidR="00572958" w:rsidRPr="00271EAC" w:rsidRDefault="00572958" w:rsidP="00572958">
            <w:pPr>
              <w:rPr>
                <w:sz w:val="24"/>
                <w:szCs w:val="24"/>
              </w:rPr>
            </w:pPr>
            <w:r w:rsidRPr="00271EAC">
              <w:rPr>
                <w:sz w:val="24"/>
                <w:szCs w:val="24"/>
              </w:rPr>
              <w:t>Б1.Б.1</w:t>
            </w:r>
          </w:p>
        </w:tc>
        <w:tc>
          <w:tcPr>
            <w:tcW w:w="7198" w:type="dxa"/>
          </w:tcPr>
          <w:p w:rsidR="00572958" w:rsidRPr="009E41CA" w:rsidRDefault="00572958" w:rsidP="00572958">
            <w:pPr>
              <w:ind w:firstLine="0"/>
              <w:rPr>
                <w:rFonts w:cs="Times New Roman"/>
                <w:sz w:val="24"/>
                <w:szCs w:val="24"/>
              </w:rPr>
            </w:pPr>
            <w:r w:rsidRPr="009E41CA">
              <w:rPr>
                <w:rFonts w:cs="Times New Roman"/>
                <w:color w:val="000000"/>
                <w:sz w:val="24"/>
                <w:szCs w:val="24"/>
              </w:rPr>
              <w:t>Психиатрия</w:t>
            </w:r>
          </w:p>
        </w:tc>
      </w:tr>
      <w:tr w:rsidR="00572958" w:rsidTr="00C53938">
        <w:tc>
          <w:tcPr>
            <w:tcW w:w="2147" w:type="dxa"/>
            <w:vAlign w:val="center"/>
          </w:tcPr>
          <w:p w:rsidR="00572958" w:rsidRPr="00271EAC" w:rsidRDefault="00572958" w:rsidP="00572958">
            <w:pPr>
              <w:rPr>
                <w:sz w:val="24"/>
                <w:szCs w:val="24"/>
              </w:rPr>
            </w:pPr>
            <w:r w:rsidRPr="00271EAC">
              <w:rPr>
                <w:sz w:val="24"/>
                <w:szCs w:val="24"/>
              </w:rPr>
              <w:t>Б1.Б.2</w:t>
            </w:r>
          </w:p>
        </w:tc>
        <w:tc>
          <w:tcPr>
            <w:tcW w:w="7198" w:type="dxa"/>
          </w:tcPr>
          <w:p w:rsidR="00572958" w:rsidRPr="009E41CA" w:rsidRDefault="00572958" w:rsidP="00572958">
            <w:pPr>
              <w:ind w:firstLine="0"/>
              <w:rPr>
                <w:rFonts w:cs="Times New Roman"/>
                <w:sz w:val="24"/>
                <w:szCs w:val="24"/>
              </w:rPr>
            </w:pPr>
            <w:r w:rsidRPr="009E41CA">
              <w:rPr>
                <w:rFonts w:cs="Times New Roman"/>
                <w:sz w:val="24"/>
                <w:szCs w:val="24"/>
              </w:rPr>
              <w:t>Общественное здоровье и здравоохранение</w:t>
            </w:r>
          </w:p>
        </w:tc>
      </w:tr>
      <w:tr w:rsidR="00572958" w:rsidTr="006A64F8">
        <w:tc>
          <w:tcPr>
            <w:tcW w:w="2147" w:type="dxa"/>
          </w:tcPr>
          <w:p w:rsidR="00572958" w:rsidRPr="006A64F8" w:rsidRDefault="00572958" w:rsidP="006A64F8">
            <w:pPr>
              <w:pStyle w:val="a9"/>
              <w:rPr>
                <w:b/>
                <w:sz w:val="24"/>
                <w:szCs w:val="24"/>
              </w:rPr>
            </w:pPr>
            <w:r w:rsidRPr="00271EAC">
              <w:rPr>
                <w:sz w:val="24"/>
                <w:szCs w:val="24"/>
              </w:rPr>
              <w:t>Б1.Б.5</w:t>
            </w:r>
          </w:p>
        </w:tc>
        <w:tc>
          <w:tcPr>
            <w:tcW w:w="7198" w:type="dxa"/>
          </w:tcPr>
          <w:p w:rsidR="00572958" w:rsidRPr="009E41CA" w:rsidRDefault="00572958" w:rsidP="006A64F8">
            <w:pPr>
              <w:ind w:firstLine="0"/>
              <w:rPr>
                <w:rFonts w:cs="Times New Roman"/>
                <w:sz w:val="24"/>
                <w:szCs w:val="24"/>
              </w:rPr>
            </w:pPr>
            <w:r w:rsidRPr="009E41CA">
              <w:rPr>
                <w:sz w:val="24"/>
                <w:szCs w:val="24"/>
              </w:rPr>
              <w:t>Патология</w:t>
            </w:r>
          </w:p>
        </w:tc>
      </w:tr>
      <w:tr w:rsidR="00572958" w:rsidTr="00FD5B5C">
        <w:tc>
          <w:tcPr>
            <w:tcW w:w="2147" w:type="dxa"/>
          </w:tcPr>
          <w:p w:rsidR="00572958" w:rsidRPr="006A64F8" w:rsidRDefault="00572958" w:rsidP="00572958">
            <w:pPr>
              <w:rPr>
                <w:sz w:val="24"/>
                <w:szCs w:val="24"/>
              </w:rPr>
            </w:pPr>
            <w:r w:rsidRPr="006A64F8">
              <w:rPr>
                <w:sz w:val="24"/>
                <w:szCs w:val="24"/>
              </w:rPr>
              <w:t>Б1.В.ДВ.1.1</w:t>
            </w:r>
          </w:p>
        </w:tc>
        <w:tc>
          <w:tcPr>
            <w:tcW w:w="7198" w:type="dxa"/>
            <w:vAlign w:val="center"/>
          </w:tcPr>
          <w:p w:rsidR="00572958" w:rsidRPr="00271EAC" w:rsidRDefault="00572958" w:rsidP="00572958">
            <w:pPr>
              <w:pStyle w:val="a9"/>
              <w:jc w:val="both"/>
              <w:rPr>
                <w:sz w:val="24"/>
                <w:szCs w:val="24"/>
              </w:rPr>
            </w:pPr>
            <w:r w:rsidRPr="00271EAC">
              <w:rPr>
                <w:sz w:val="24"/>
                <w:szCs w:val="24"/>
              </w:rPr>
              <w:t>История психиатрии</w:t>
            </w:r>
          </w:p>
        </w:tc>
      </w:tr>
      <w:tr w:rsidR="00572958" w:rsidTr="00FD5B5C">
        <w:tc>
          <w:tcPr>
            <w:tcW w:w="2147" w:type="dxa"/>
          </w:tcPr>
          <w:p w:rsidR="00572958" w:rsidRPr="006A64F8" w:rsidRDefault="00572958" w:rsidP="00572958">
            <w:pPr>
              <w:rPr>
                <w:sz w:val="24"/>
                <w:szCs w:val="24"/>
              </w:rPr>
            </w:pPr>
            <w:r w:rsidRPr="006A64F8">
              <w:rPr>
                <w:sz w:val="24"/>
                <w:szCs w:val="24"/>
              </w:rPr>
              <w:t>Б1.В.ДВ.1.2</w:t>
            </w:r>
          </w:p>
        </w:tc>
        <w:tc>
          <w:tcPr>
            <w:tcW w:w="7198" w:type="dxa"/>
            <w:vAlign w:val="center"/>
          </w:tcPr>
          <w:p w:rsidR="00572958" w:rsidRPr="00271EAC" w:rsidRDefault="00572958" w:rsidP="00572958">
            <w:pPr>
              <w:pStyle w:val="a9"/>
              <w:jc w:val="both"/>
              <w:rPr>
                <w:sz w:val="24"/>
                <w:szCs w:val="24"/>
              </w:rPr>
            </w:pPr>
            <w:r w:rsidRPr="00271EAC">
              <w:rPr>
                <w:sz w:val="24"/>
                <w:szCs w:val="24"/>
              </w:rPr>
              <w:t>Основы психотерапии</w:t>
            </w:r>
          </w:p>
        </w:tc>
      </w:tr>
      <w:tr w:rsidR="00572958" w:rsidTr="000036CD">
        <w:tc>
          <w:tcPr>
            <w:tcW w:w="2147" w:type="dxa"/>
            <w:vAlign w:val="center"/>
          </w:tcPr>
          <w:p w:rsidR="00572958" w:rsidRPr="00271EAC" w:rsidRDefault="00572958" w:rsidP="00572958">
            <w:pPr>
              <w:rPr>
                <w:sz w:val="24"/>
                <w:szCs w:val="24"/>
              </w:rPr>
            </w:pPr>
            <w:r w:rsidRPr="00271EAC">
              <w:rPr>
                <w:sz w:val="24"/>
                <w:szCs w:val="24"/>
              </w:rPr>
              <w:t>Б2.</w:t>
            </w:r>
            <w:r>
              <w:rPr>
                <w:sz w:val="24"/>
                <w:szCs w:val="24"/>
              </w:rPr>
              <w:t>1</w:t>
            </w:r>
          </w:p>
        </w:tc>
        <w:tc>
          <w:tcPr>
            <w:tcW w:w="7198" w:type="dxa"/>
          </w:tcPr>
          <w:p w:rsidR="00572958" w:rsidRPr="009E41CA" w:rsidRDefault="00572958" w:rsidP="00572958">
            <w:pPr>
              <w:ind w:firstLine="0"/>
              <w:rPr>
                <w:rFonts w:cs="Times New Roman"/>
                <w:sz w:val="24"/>
                <w:szCs w:val="24"/>
              </w:rPr>
            </w:pPr>
            <w:r w:rsidRPr="00271EAC">
              <w:rPr>
                <w:sz w:val="24"/>
                <w:szCs w:val="24"/>
              </w:rPr>
              <w:t>Клиническая (стационарная) практика</w:t>
            </w:r>
          </w:p>
        </w:tc>
      </w:tr>
      <w:tr w:rsidR="00572958" w:rsidTr="000036CD">
        <w:tc>
          <w:tcPr>
            <w:tcW w:w="2147" w:type="dxa"/>
            <w:vAlign w:val="center"/>
          </w:tcPr>
          <w:p w:rsidR="00572958" w:rsidRPr="00271EAC" w:rsidRDefault="00572958" w:rsidP="00572958">
            <w:pPr>
              <w:rPr>
                <w:sz w:val="24"/>
                <w:szCs w:val="24"/>
              </w:rPr>
            </w:pPr>
            <w:r w:rsidRPr="00271EAC">
              <w:rPr>
                <w:sz w:val="24"/>
                <w:szCs w:val="24"/>
              </w:rPr>
              <w:t>Б2.</w:t>
            </w:r>
            <w:r>
              <w:rPr>
                <w:sz w:val="24"/>
                <w:szCs w:val="24"/>
              </w:rPr>
              <w:t>2</w:t>
            </w:r>
          </w:p>
        </w:tc>
        <w:tc>
          <w:tcPr>
            <w:tcW w:w="7198" w:type="dxa"/>
          </w:tcPr>
          <w:p w:rsidR="00572958" w:rsidRPr="009E41CA" w:rsidRDefault="00572958" w:rsidP="00572958">
            <w:pPr>
              <w:ind w:firstLine="0"/>
              <w:rPr>
                <w:rFonts w:cs="Times New Roman"/>
                <w:sz w:val="24"/>
                <w:szCs w:val="24"/>
              </w:rPr>
            </w:pPr>
            <w:r w:rsidRPr="00271EAC">
              <w:rPr>
                <w:sz w:val="24"/>
                <w:szCs w:val="24"/>
              </w:rPr>
              <w:t>Клиническая (амбулаторная) практика</w:t>
            </w:r>
          </w:p>
        </w:tc>
      </w:tr>
      <w:tr w:rsidR="00572958" w:rsidTr="006A64F8">
        <w:tc>
          <w:tcPr>
            <w:tcW w:w="2147" w:type="dxa"/>
          </w:tcPr>
          <w:p w:rsidR="00572958" w:rsidRPr="006A64F8" w:rsidRDefault="00572958" w:rsidP="00572958">
            <w:pPr>
              <w:pStyle w:val="a9"/>
              <w:rPr>
                <w:b/>
                <w:sz w:val="24"/>
                <w:szCs w:val="24"/>
              </w:rPr>
            </w:pPr>
            <w:r w:rsidRPr="00271EAC">
              <w:rPr>
                <w:sz w:val="24"/>
                <w:szCs w:val="24"/>
              </w:rPr>
              <w:t>Б2.</w:t>
            </w:r>
            <w:r>
              <w:rPr>
                <w:sz w:val="24"/>
                <w:szCs w:val="24"/>
              </w:rPr>
              <w:t>5</w:t>
            </w:r>
          </w:p>
        </w:tc>
        <w:tc>
          <w:tcPr>
            <w:tcW w:w="7198" w:type="dxa"/>
          </w:tcPr>
          <w:p w:rsidR="00572958" w:rsidRPr="00271EAC" w:rsidRDefault="00572958" w:rsidP="00572958">
            <w:pPr>
              <w:ind w:firstLine="0"/>
              <w:rPr>
                <w:rFonts w:cs="Times New Roman"/>
                <w:sz w:val="24"/>
                <w:szCs w:val="24"/>
              </w:rPr>
            </w:pPr>
            <w:r w:rsidRPr="00271EAC">
              <w:rPr>
                <w:rFonts w:cs="Times New Roman"/>
                <w:color w:val="000000"/>
                <w:sz w:val="24"/>
                <w:szCs w:val="24"/>
              </w:rPr>
              <w:t>Психосоциальная терапия и реабилитация</w:t>
            </w:r>
          </w:p>
        </w:tc>
      </w:tr>
      <w:tr w:rsidR="00572958" w:rsidTr="006A64F8">
        <w:tc>
          <w:tcPr>
            <w:tcW w:w="2147" w:type="dxa"/>
          </w:tcPr>
          <w:p w:rsidR="00572958" w:rsidRPr="006A64F8" w:rsidRDefault="00572958" w:rsidP="00572958">
            <w:pPr>
              <w:pStyle w:val="a9"/>
              <w:rPr>
                <w:b/>
                <w:sz w:val="24"/>
                <w:szCs w:val="24"/>
              </w:rPr>
            </w:pPr>
            <w:r w:rsidRPr="006A64F8">
              <w:rPr>
                <w:sz w:val="24"/>
                <w:szCs w:val="24"/>
              </w:rPr>
              <w:t>Б3</w:t>
            </w:r>
          </w:p>
        </w:tc>
        <w:tc>
          <w:tcPr>
            <w:tcW w:w="7198" w:type="dxa"/>
          </w:tcPr>
          <w:p w:rsidR="00572958" w:rsidRPr="009E41CA" w:rsidRDefault="00572958" w:rsidP="00572958">
            <w:pPr>
              <w:ind w:firstLine="0"/>
              <w:rPr>
                <w:rFonts w:cs="Times New Roman"/>
                <w:sz w:val="24"/>
                <w:szCs w:val="24"/>
              </w:rPr>
            </w:pPr>
            <w:r w:rsidRPr="00271EAC">
              <w:rPr>
                <w:sz w:val="24"/>
                <w:szCs w:val="24"/>
              </w:rPr>
              <w:t>Государственная итоговая аттестация</w:t>
            </w:r>
          </w:p>
        </w:tc>
      </w:tr>
      <w:tr w:rsidR="006A64F8" w:rsidTr="006A64F8">
        <w:tc>
          <w:tcPr>
            <w:tcW w:w="2147" w:type="dxa"/>
          </w:tcPr>
          <w:p w:rsidR="006A64F8" w:rsidRPr="006A64F8" w:rsidRDefault="006A64F8" w:rsidP="006A64F8">
            <w:pPr>
              <w:pStyle w:val="a9"/>
              <w:rPr>
                <w:b/>
                <w:sz w:val="24"/>
                <w:szCs w:val="24"/>
              </w:rPr>
            </w:pPr>
            <w:r w:rsidRPr="006A64F8">
              <w:rPr>
                <w:b/>
                <w:sz w:val="24"/>
                <w:szCs w:val="24"/>
              </w:rPr>
              <w:t>ПК-11</w:t>
            </w:r>
          </w:p>
        </w:tc>
        <w:tc>
          <w:tcPr>
            <w:tcW w:w="7198" w:type="dxa"/>
          </w:tcPr>
          <w:p w:rsidR="006A64F8" w:rsidRPr="009E41CA" w:rsidRDefault="006A64F8" w:rsidP="006A64F8">
            <w:pPr>
              <w:ind w:firstLine="0"/>
              <w:rPr>
                <w:sz w:val="24"/>
                <w:szCs w:val="24"/>
              </w:rPr>
            </w:pPr>
            <w:r w:rsidRPr="009E41CA">
              <w:rPr>
                <w:rFonts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w:t>
            </w:r>
          </w:p>
        </w:tc>
      </w:tr>
      <w:tr w:rsidR="0066548C" w:rsidTr="00C7163B">
        <w:tc>
          <w:tcPr>
            <w:tcW w:w="2147" w:type="dxa"/>
            <w:vAlign w:val="center"/>
          </w:tcPr>
          <w:p w:rsidR="0066548C" w:rsidRPr="00271EAC" w:rsidRDefault="0066548C" w:rsidP="0066548C">
            <w:pPr>
              <w:rPr>
                <w:sz w:val="24"/>
                <w:szCs w:val="24"/>
              </w:rPr>
            </w:pPr>
            <w:r w:rsidRPr="00271EAC">
              <w:rPr>
                <w:sz w:val="24"/>
                <w:szCs w:val="24"/>
              </w:rPr>
              <w:t>Б1.Б.1</w:t>
            </w:r>
          </w:p>
        </w:tc>
        <w:tc>
          <w:tcPr>
            <w:tcW w:w="7198" w:type="dxa"/>
          </w:tcPr>
          <w:p w:rsidR="0066548C" w:rsidRPr="009E41CA" w:rsidRDefault="0066548C" w:rsidP="0066548C">
            <w:pPr>
              <w:ind w:firstLine="0"/>
              <w:rPr>
                <w:rFonts w:cs="Times New Roman"/>
                <w:sz w:val="24"/>
                <w:szCs w:val="24"/>
              </w:rPr>
            </w:pPr>
            <w:r w:rsidRPr="009E41CA">
              <w:rPr>
                <w:rFonts w:cs="Times New Roman"/>
                <w:color w:val="000000"/>
                <w:sz w:val="24"/>
                <w:szCs w:val="24"/>
              </w:rPr>
              <w:t>Психиатрия</w:t>
            </w:r>
          </w:p>
        </w:tc>
      </w:tr>
      <w:tr w:rsidR="0066548C" w:rsidTr="00C7163B">
        <w:tc>
          <w:tcPr>
            <w:tcW w:w="2147" w:type="dxa"/>
            <w:vAlign w:val="center"/>
          </w:tcPr>
          <w:p w:rsidR="0066548C" w:rsidRPr="00271EAC" w:rsidRDefault="0066548C" w:rsidP="0066548C">
            <w:pPr>
              <w:rPr>
                <w:sz w:val="24"/>
                <w:szCs w:val="24"/>
              </w:rPr>
            </w:pPr>
            <w:r w:rsidRPr="00271EAC">
              <w:rPr>
                <w:sz w:val="24"/>
                <w:szCs w:val="24"/>
              </w:rPr>
              <w:t>Б1.Б.2</w:t>
            </w:r>
          </w:p>
        </w:tc>
        <w:tc>
          <w:tcPr>
            <w:tcW w:w="7198" w:type="dxa"/>
          </w:tcPr>
          <w:p w:rsidR="0066548C" w:rsidRPr="009E41CA" w:rsidRDefault="0066548C" w:rsidP="0066548C">
            <w:pPr>
              <w:ind w:firstLine="0"/>
              <w:rPr>
                <w:rFonts w:cs="Times New Roman"/>
                <w:sz w:val="24"/>
                <w:szCs w:val="24"/>
              </w:rPr>
            </w:pPr>
            <w:r w:rsidRPr="009E41CA">
              <w:rPr>
                <w:rFonts w:cs="Times New Roman"/>
                <w:sz w:val="24"/>
                <w:szCs w:val="24"/>
              </w:rPr>
              <w:t>Общественное здоровье и здравоохранение</w:t>
            </w:r>
          </w:p>
        </w:tc>
      </w:tr>
      <w:tr w:rsidR="00572958" w:rsidTr="006A64F8">
        <w:tc>
          <w:tcPr>
            <w:tcW w:w="2147" w:type="dxa"/>
          </w:tcPr>
          <w:p w:rsidR="00572958" w:rsidRPr="006A64F8" w:rsidRDefault="00572958" w:rsidP="00572958">
            <w:pPr>
              <w:pStyle w:val="a9"/>
              <w:rPr>
                <w:b/>
                <w:sz w:val="24"/>
                <w:szCs w:val="24"/>
              </w:rPr>
            </w:pPr>
            <w:r w:rsidRPr="00271EAC">
              <w:rPr>
                <w:sz w:val="24"/>
                <w:szCs w:val="24"/>
              </w:rPr>
              <w:t>Б1.Б.5</w:t>
            </w:r>
          </w:p>
        </w:tc>
        <w:tc>
          <w:tcPr>
            <w:tcW w:w="7198" w:type="dxa"/>
          </w:tcPr>
          <w:p w:rsidR="00572958" w:rsidRPr="009E41CA" w:rsidRDefault="0066548C" w:rsidP="00572958">
            <w:pPr>
              <w:ind w:firstLine="0"/>
              <w:rPr>
                <w:rFonts w:cs="Times New Roman"/>
                <w:sz w:val="24"/>
                <w:szCs w:val="24"/>
              </w:rPr>
            </w:pPr>
            <w:r w:rsidRPr="009E41CA">
              <w:rPr>
                <w:sz w:val="24"/>
                <w:szCs w:val="24"/>
              </w:rPr>
              <w:t>Патология</w:t>
            </w:r>
          </w:p>
        </w:tc>
      </w:tr>
      <w:tr w:rsidR="00572958" w:rsidTr="006A64F8">
        <w:tc>
          <w:tcPr>
            <w:tcW w:w="2147" w:type="dxa"/>
          </w:tcPr>
          <w:p w:rsidR="00572958" w:rsidRPr="006A64F8" w:rsidRDefault="00572958" w:rsidP="006A64F8">
            <w:pPr>
              <w:pStyle w:val="a9"/>
              <w:rPr>
                <w:b/>
                <w:sz w:val="24"/>
                <w:szCs w:val="24"/>
              </w:rPr>
            </w:pPr>
            <w:r w:rsidRPr="006A64F8">
              <w:rPr>
                <w:sz w:val="24"/>
                <w:szCs w:val="24"/>
              </w:rPr>
              <w:t>Б1.В.ОД.1</w:t>
            </w:r>
          </w:p>
        </w:tc>
        <w:tc>
          <w:tcPr>
            <w:tcW w:w="7198" w:type="dxa"/>
          </w:tcPr>
          <w:p w:rsidR="00572958" w:rsidRPr="009E41CA" w:rsidRDefault="0066548C" w:rsidP="006A64F8">
            <w:pPr>
              <w:ind w:firstLine="0"/>
              <w:rPr>
                <w:rFonts w:cs="Times New Roman"/>
                <w:sz w:val="24"/>
                <w:szCs w:val="24"/>
              </w:rPr>
            </w:pPr>
            <w:r w:rsidRPr="009E41CA">
              <w:rPr>
                <w:sz w:val="24"/>
                <w:szCs w:val="24"/>
              </w:rPr>
              <w:t>Параклинические исследования в психиатрии, психометрические технологии</w:t>
            </w:r>
          </w:p>
        </w:tc>
      </w:tr>
      <w:tr w:rsidR="0066548C" w:rsidTr="00EB08F7">
        <w:tc>
          <w:tcPr>
            <w:tcW w:w="2147" w:type="dxa"/>
            <w:vAlign w:val="center"/>
          </w:tcPr>
          <w:p w:rsidR="0066548C" w:rsidRPr="00271EAC" w:rsidRDefault="0066548C" w:rsidP="0066548C">
            <w:pPr>
              <w:rPr>
                <w:sz w:val="24"/>
                <w:szCs w:val="24"/>
              </w:rPr>
            </w:pPr>
            <w:r w:rsidRPr="00271EAC">
              <w:rPr>
                <w:sz w:val="24"/>
                <w:szCs w:val="24"/>
              </w:rPr>
              <w:t>Б2.</w:t>
            </w:r>
            <w:r>
              <w:rPr>
                <w:sz w:val="24"/>
                <w:szCs w:val="24"/>
              </w:rPr>
              <w:t>1</w:t>
            </w:r>
          </w:p>
        </w:tc>
        <w:tc>
          <w:tcPr>
            <w:tcW w:w="7198" w:type="dxa"/>
          </w:tcPr>
          <w:p w:rsidR="0066548C" w:rsidRPr="009E41CA" w:rsidRDefault="0066548C" w:rsidP="0066548C">
            <w:pPr>
              <w:ind w:firstLine="0"/>
              <w:rPr>
                <w:rFonts w:cs="Times New Roman"/>
                <w:sz w:val="24"/>
                <w:szCs w:val="24"/>
              </w:rPr>
            </w:pPr>
            <w:r w:rsidRPr="00271EAC">
              <w:rPr>
                <w:sz w:val="24"/>
                <w:szCs w:val="24"/>
              </w:rPr>
              <w:t>Клиническая (стационарная) практика</w:t>
            </w:r>
          </w:p>
        </w:tc>
      </w:tr>
      <w:tr w:rsidR="0066548C" w:rsidTr="00EB08F7">
        <w:tc>
          <w:tcPr>
            <w:tcW w:w="2147" w:type="dxa"/>
            <w:vAlign w:val="center"/>
          </w:tcPr>
          <w:p w:rsidR="0066548C" w:rsidRPr="00271EAC" w:rsidRDefault="0066548C" w:rsidP="0066548C">
            <w:pPr>
              <w:rPr>
                <w:sz w:val="24"/>
                <w:szCs w:val="24"/>
              </w:rPr>
            </w:pPr>
            <w:r w:rsidRPr="00271EAC">
              <w:rPr>
                <w:sz w:val="24"/>
                <w:szCs w:val="24"/>
              </w:rPr>
              <w:t>Б2.</w:t>
            </w:r>
            <w:r>
              <w:rPr>
                <w:sz w:val="24"/>
                <w:szCs w:val="24"/>
              </w:rPr>
              <w:t>2</w:t>
            </w:r>
          </w:p>
        </w:tc>
        <w:tc>
          <w:tcPr>
            <w:tcW w:w="7198" w:type="dxa"/>
          </w:tcPr>
          <w:p w:rsidR="0066548C" w:rsidRPr="009E41CA" w:rsidRDefault="0066548C" w:rsidP="0066548C">
            <w:pPr>
              <w:ind w:firstLine="0"/>
              <w:rPr>
                <w:rFonts w:cs="Times New Roman"/>
                <w:sz w:val="24"/>
                <w:szCs w:val="24"/>
              </w:rPr>
            </w:pPr>
            <w:r w:rsidRPr="00271EAC">
              <w:rPr>
                <w:sz w:val="24"/>
                <w:szCs w:val="24"/>
              </w:rPr>
              <w:t>Клиническая (амбулаторная) практика</w:t>
            </w:r>
          </w:p>
        </w:tc>
      </w:tr>
      <w:tr w:rsidR="0066548C" w:rsidTr="006A64F8">
        <w:tc>
          <w:tcPr>
            <w:tcW w:w="2147" w:type="dxa"/>
          </w:tcPr>
          <w:p w:rsidR="0066548C" w:rsidRPr="006A64F8" w:rsidRDefault="0066548C" w:rsidP="0066548C">
            <w:pPr>
              <w:pStyle w:val="a9"/>
              <w:rPr>
                <w:b/>
                <w:sz w:val="24"/>
                <w:szCs w:val="24"/>
              </w:rPr>
            </w:pPr>
            <w:r w:rsidRPr="00271EAC">
              <w:rPr>
                <w:sz w:val="24"/>
                <w:szCs w:val="24"/>
              </w:rPr>
              <w:t>Б2.</w:t>
            </w:r>
            <w:r>
              <w:rPr>
                <w:sz w:val="24"/>
                <w:szCs w:val="24"/>
              </w:rPr>
              <w:t>5</w:t>
            </w:r>
          </w:p>
        </w:tc>
        <w:tc>
          <w:tcPr>
            <w:tcW w:w="7198" w:type="dxa"/>
          </w:tcPr>
          <w:p w:rsidR="0066548C" w:rsidRPr="00271EAC" w:rsidRDefault="0066548C" w:rsidP="0066548C">
            <w:pPr>
              <w:ind w:firstLine="0"/>
              <w:rPr>
                <w:rFonts w:cs="Times New Roman"/>
                <w:sz w:val="24"/>
                <w:szCs w:val="24"/>
              </w:rPr>
            </w:pPr>
            <w:r w:rsidRPr="00271EAC">
              <w:rPr>
                <w:rFonts w:cs="Times New Roman"/>
                <w:color w:val="000000"/>
                <w:sz w:val="24"/>
                <w:szCs w:val="24"/>
              </w:rPr>
              <w:t>Психосоциальная терапия и реабилитация</w:t>
            </w:r>
          </w:p>
        </w:tc>
      </w:tr>
      <w:tr w:rsidR="0066548C" w:rsidTr="006A64F8">
        <w:tc>
          <w:tcPr>
            <w:tcW w:w="2147" w:type="dxa"/>
          </w:tcPr>
          <w:p w:rsidR="0066548C" w:rsidRPr="006A64F8" w:rsidRDefault="0066548C" w:rsidP="0066548C">
            <w:pPr>
              <w:pStyle w:val="a9"/>
              <w:rPr>
                <w:b/>
                <w:sz w:val="24"/>
                <w:szCs w:val="24"/>
              </w:rPr>
            </w:pPr>
            <w:r w:rsidRPr="006A64F8">
              <w:rPr>
                <w:sz w:val="24"/>
                <w:szCs w:val="24"/>
              </w:rPr>
              <w:t>Б3</w:t>
            </w:r>
          </w:p>
        </w:tc>
        <w:tc>
          <w:tcPr>
            <w:tcW w:w="7198" w:type="dxa"/>
          </w:tcPr>
          <w:p w:rsidR="0066548C" w:rsidRPr="009E41CA" w:rsidRDefault="0066548C" w:rsidP="0066548C">
            <w:pPr>
              <w:ind w:firstLine="0"/>
              <w:rPr>
                <w:rFonts w:cs="Times New Roman"/>
                <w:sz w:val="24"/>
                <w:szCs w:val="24"/>
              </w:rPr>
            </w:pPr>
            <w:r w:rsidRPr="00271EAC">
              <w:rPr>
                <w:sz w:val="24"/>
                <w:szCs w:val="24"/>
              </w:rPr>
              <w:t>Государственная итоговая аттестация</w:t>
            </w:r>
          </w:p>
        </w:tc>
      </w:tr>
      <w:tr w:rsidR="006A64F8" w:rsidTr="006A64F8">
        <w:tc>
          <w:tcPr>
            <w:tcW w:w="2147" w:type="dxa"/>
          </w:tcPr>
          <w:p w:rsidR="006A64F8" w:rsidRPr="006A64F8" w:rsidRDefault="006A64F8" w:rsidP="006A64F8">
            <w:pPr>
              <w:pStyle w:val="a9"/>
              <w:rPr>
                <w:b/>
                <w:sz w:val="24"/>
                <w:szCs w:val="24"/>
              </w:rPr>
            </w:pPr>
            <w:r w:rsidRPr="006A64F8">
              <w:rPr>
                <w:b/>
                <w:sz w:val="24"/>
                <w:szCs w:val="24"/>
              </w:rPr>
              <w:t>ПК-12</w:t>
            </w:r>
          </w:p>
        </w:tc>
        <w:tc>
          <w:tcPr>
            <w:tcW w:w="7198" w:type="dxa"/>
          </w:tcPr>
          <w:p w:rsidR="006A64F8" w:rsidRPr="009E41CA" w:rsidRDefault="006A64F8" w:rsidP="006A64F8">
            <w:pPr>
              <w:ind w:firstLine="0"/>
              <w:rPr>
                <w:sz w:val="24"/>
                <w:szCs w:val="24"/>
              </w:rPr>
            </w:pPr>
            <w:r w:rsidRPr="009E41CA">
              <w:rPr>
                <w:rFonts w:cs="Times New Roman"/>
                <w:sz w:val="24"/>
                <w:szCs w:val="24"/>
              </w:rPr>
              <w:t>готовность к организации медицинской помощи при чрезвычайных ситуациях, в том числе медицинской эвакуации</w:t>
            </w:r>
          </w:p>
        </w:tc>
      </w:tr>
      <w:tr w:rsidR="0066548C" w:rsidTr="00696F2A">
        <w:tc>
          <w:tcPr>
            <w:tcW w:w="2147" w:type="dxa"/>
            <w:vAlign w:val="center"/>
          </w:tcPr>
          <w:p w:rsidR="0066548C" w:rsidRPr="00271EAC" w:rsidRDefault="0066548C" w:rsidP="0066548C">
            <w:pPr>
              <w:rPr>
                <w:sz w:val="24"/>
                <w:szCs w:val="24"/>
              </w:rPr>
            </w:pPr>
            <w:r w:rsidRPr="00271EAC">
              <w:rPr>
                <w:sz w:val="24"/>
                <w:szCs w:val="24"/>
              </w:rPr>
              <w:t>Б1.Б.1</w:t>
            </w:r>
          </w:p>
        </w:tc>
        <w:tc>
          <w:tcPr>
            <w:tcW w:w="7198" w:type="dxa"/>
          </w:tcPr>
          <w:p w:rsidR="0066548C" w:rsidRPr="009E41CA" w:rsidRDefault="0066548C" w:rsidP="0066548C">
            <w:pPr>
              <w:ind w:firstLine="0"/>
              <w:rPr>
                <w:rFonts w:cs="Times New Roman"/>
                <w:sz w:val="24"/>
                <w:szCs w:val="24"/>
              </w:rPr>
            </w:pPr>
            <w:r w:rsidRPr="009E41CA">
              <w:rPr>
                <w:rFonts w:cs="Times New Roman"/>
                <w:color w:val="000000"/>
                <w:sz w:val="24"/>
                <w:szCs w:val="24"/>
              </w:rPr>
              <w:t>Психиатрия</w:t>
            </w:r>
          </w:p>
        </w:tc>
      </w:tr>
      <w:tr w:rsidR="0066548C" w:rsidTr="00696F2A">
        <w:tc>
          <w:tcPr>
            <w:tcW w:w="2147" w:type="dxa"/>
            <w:vAlign w:val="center"/>
          </w:tcPr>
          <w:p w:rsidR="0066548C" w:rsidRPr="00271EAC" w:rsidRDefault="0066548C" w:rsidP="0066548C">
            <w:pPr>
              <w:rPr>
                <w:sz w:val="24"/>
                <w:szCs w:val="24"/>
              </w:rPr>
            </w:pPr>
            <w:r w:rsidRPr="00271EAC">
              <w:rPr>
                <w:sz w:val="24"/>
                <w:szCs w:val="24"/>
              </w:rPr>
              <w:t>Б1.Б.2</w:t>
            </w:r>
          </w:p>
        </w:tc>
        <w:tc>
          <w:tcPr>
            <w:tcW w:w="7198" w:type="dxa"/>
          </w:tcPr>
          <w:p w:rsidR="0066548C" w:rsidRPr="009E41CA" w:rsidRDefault="0066548C" w:rsidP="0066548C">
            <w:pPr>
              <w:ind w:firstLine="0"/>
              <w:rPr>
                <w:rFonts w:cs="Times New Roman"/>
                <w:sz w:val="24"/>
                <w:szCs w:val="24"/>
              </w:rPr>
            </w:pPr>
            <w:r w:rsidRPr="009E41CA">
              <w:rPr>
                <w:rFonts w:cs="Times New Roman"/>
                <w:sz w:val="24"/>
                <w:szCs w:val="24"/>
              </w:rPr>
              <w:t>Общественное здоровье и здравоохранение</w:t>
            </w:r>
          </w:p>
        </w:tc>
      </w:tr>
      <w:tr w:rsidR="00572958" w:rsidTr="006A64F8">
        <w:tc>
          <w:tcPr>
            <w:tcW w:w="2147" w:type="dxa"/>
          </w:tcPr>
          <w:p w:rsidR="00572958" w:rsidRPr="006A64F8" w:rsidRDefault="00572958" w:rsidP="00572958">
            <w:pPr>
              <w:pStyle w:val="a9"/>
              <w:rPr>
                <w:b/>
                <w:sz w:val="24"/>
                <w:szCs w:val="24"/>
              </w:rPr>
            </w:pPr>
            <w:r w:rsidRPr="00271EAC">
              <w:rPr>
                <w:sz w:val="24"/>
                <w:szCs w:val="24"/>
              </w:rPr>
              <w:t>Б1.Б.</w:t>
            </w:r>
            <w:r>
              <w:rPr>
                <w:sz w:val="24"/>
                <w:szCs w:val="24"/>
              </w:rPr>
              <w:t>4</w:t>
            </w:r>
          </w:p>
        </w:tc>
        <w:tc>
          <w:tcPr>
            <w:tcW w:w="7198" w:type="dxa"/>
          </w:tcPr>
          <w:p w:rsidR="00572958" w:rsidRPr="009E41CA" w:rsidRDefault="00716646" w:rsidP="00572958">
            <w:pPr>
              <w:ind w:firstLine="0"/>
              <w:rPr>
                <w:rFonts w:cs="Times New Roman"/>
                <w:sz w:val="24"/>
                <w:szCs w:val="24"/>
              </w:rPr>
            </w:pPr>
            <w:r w:rsidRPr="00271EAC">
              <w:rPr>
                <w:sz w:val="24"/>
                <w:szCs w:val="24"/>
              </w:rPr>
              <w:t>Медицина чрезвычайных ситуаций</w:t>
            </w:r>
          </w:p>
        </w:tc>
      </w:tr>
      <w:tr w:rsidR="00572958" w:rsidTr="00696F2A">
        <w:tc>
          <w:tcPr>
            <w:tcW w:w="2147" w:type="dxa"/>
            <w:vAlign w:val="center"/>
          </w:tcPr>
          <w:p w:rsidR="00572958" w:rsidRPr="00271EAC" w:rsidRDefault="00572958" w:rsidP="00572958">
            <w:pPr>
              <w:rPr>
                <w:sz w:val="24"/>
                <w:szCs w:val="24"/>
              </w:rPr>
            </w:pPr>
            <w:r w:rsidRPr="00271EAC">
              <w:rPr>
                <w:sz w:val="24"/>
                <w:szCs w:val="24"/>
              </w:rPr>
              <w:t>Б1.Б.</w:t>
            </w:r>
            <w:r>
              <w:rPr>
                <w:sz w:val="24"/>
                <w:szCs w:val="24"/>
              </w:rPr>
              <w:t>5</w:t>
            </w:r>
          </w:p>
        </w:tc>
        <w:tc>
          <w:tcPr>
            <w:tcW w:w="7198" w:type="dxa"/>
          </w:tcPr>
          <w:p w:rsidR="00572958" w:rsidRPr="009E41CA" w:rsidRDefault="00716646" w:rsidP="00572958">
            <w:pPr>
              <w:ind w:firstLine="0"/>
              <w:rPr>
                <w:rFonts w:cs="Times New Roman"/>
                <w:sz w:val="24"/>
                <w:szCs w:val="24"/>
              </w:rPr>
            </w:pPr>
            <w:r w:rsidRPr="009E41CA">
              <w:rPr>
                <w:sz w:val="24"/>
                <w:szCs w:val="24"/>
              </w:rPr>
              <w:t>Патология</w:t>
            </w:r>
          </w:p>
        </w:tc>
      </w:tr>
      <w:tr w:rsidR="00716646" w:rsidTr="00CF5907">
        <w:tc>
          <w:tcPr>
            <w:tcW w:w="2147" w:type="dxa"/>
            <w:vAlign w:val="center"/>
          </w:tcPr>
          <w:p w:rsidR="00716646" w:rsidRPr="00271EAC" w:rsidRDefault="00716646" w:rsidP="00716646">
            <w:pPr>
              <w:rPr>
                <w:sz w:val="24"/>
                <w:szCs w:val="24"/>
              </w:rPr>
            </w:pPr>
            <w:r w:rsidRPr="00271EAC">
              <w:rPr>
                <w:sz w:val="24"/>
                <w:szCs w:val="24"/>
              </w:rPr>
              <w:lastRenderedPageBreak/>
              <w:t>Б2.</w:t>
            </w:r>
            <w:r>
              <w:rPr>
                <w:sz w:val="24"/>
                <w:szCs w:val="24"/>
              </w:rPr>
              <w:t>1</w:t>
            </w:r>
          </w:p>
        </w:tc>
        <w:tc>
          <w:tcPr>
            <w:tcW w:w="7198" w:type="dxa"/>
          </w:tcPr>
          <w:p w:rsidR="00716646" w:rsidRPr="009E41CA" w:rsidRDefault="00716646" w:rsidP="00716646">
            <w:pPr>
              <w:ind w:firstLine="0"/>
              <w:rPr>
                <w:rFonts w:cs="Times New Roman"/>
                <w:sz w:val="24"/>
                <w:szCs w:val="24"/>
              </w:rPr>
            </w:pPr>
            <w:r w:rsidRPr="00271EAC">
              <w:rPr>
                <w:sz w:val="24"/>
                <w:szCs w:val="24"/>
              </w:rPr>
              <w:t>Клиническая (стационарная) практика</w:t>
            </w:r>
          </w:p>
        </w:tc>
      </w:tr>
      <w:tr w:rsidR="00716646" w:rsidTr="00CF5907">
        <w:tc>
          <w:tcPr>
            <w:tcW w:w="2147" w:type="dxa"/>
            <w:vAlign w:val="center"/>
          </w:tcPr>
          <w:p w:rsidR="00716646" w:rsidRPr="00271EAC" w:rsidRDefault="00716646" w:rsidP="00716646">
            <w:pPr>
              <w:rPr>
                <w:sz w:val="24"/>
                <w:szCs w:val="24"/>
              </w:rPr>
            </w:pPr>
            <w:r w:rsidRPr="00271EAC">
              <w:rPr>
                <w:sz w:val="24"/>
                <w:szCs w:val="24"/>
              </w:rPr>
              <w:t>Б2.</w:t>
            </w:r>
            <w:r>
              <w:rPr>
                <w:sz w:val="24"/>
                <w:szCs w:val="24"/>
              </w:rPr>
              <w:t>2</w:t>
            </w:r>
          </w:p>
        </w:tc>
        <w:tc>
          <w:tcPr>
            <w:tcW w:w="7198" w:type="dxa"/>
          </w:tcPr>
          <w:p w:rsidR="00716646" w:rsidRPr="009E41CA" w:rsidRDefault="00716646" w:rsidP="00716646">
            <w:pPr>
              <w:ind w:firstLine="0"/>
              <w:rPr>
                <w:rFonts w:cs="Times New Roman"/>
                <w:sz w:val="24"/>
                <w:szCs w:val="24"/>
              </w:rPr>
            </w:pPr>
            <w:r w:rsidRPr="00271EAC">
              <w:rPr>
                <w:sz w:val="24"/>
                <w:szCs w:val="24"/>
              </w:rPr>
              <w:t>Клиническая (амбулаторная) практика</w:t>
            </w:r>
          </w:p>
        </w:tc>
      </w:tr>
      <w:tr w:rsidR="00572958" w:rsidTr="006A64F8">
        <w:tc>
          <w:tcPr>
            <w:tcW w:w="2147" w:type="dxa"/>
          </w:tcPr>
          <w:p w:rsidR="00572958" w:rsidRPr="006A64F8" w:rsidRDefault="00572958" w:rsidP="006A64F8">
            <w:pPr>
              <w:pStyle w:val="a9"/>
              <w:rPr>
                <w:b/>
                <w:sz w:val="24"/>
                <w:szCs w:val="24"/>
              </w:rPr>
            </w:pPr>
            <w:r w:rsidRPr="006A64F8">
              <w:rPr>
                <w:sz w:val="24"/>
                <w:szCs w:val="24"/>
              </w:rPr>
              <w:t>Б3</w:t>
            </w:r>
          </w:p>
        </w:tc>
        <w:tc>
          <w:tcPr>
            <w:tcW w:w="7198" w:type="dxa"/>
          </w:tcPr>
          <w:p w:rsidR="00572958" w:rsidRPr="009E41CA" w:rsidRDefault="00716646" w:rsidP="006A64F8">
            <w:pPr>
              <w:ind w:firstLine="0"/>
              <w:rPr>
                <w:rFonts w:cs="Times New Roman"/>
                <w:sz w:val="24"/>
                <w:szCs w:val="24"/>
              </w:rPr>
            </w:pPr>
            <w:r w:rsidRPr="00271EAC">
              <w:rPr>
                <w:sz w:val="24"/>
                <w:szCs w:val="24"/>
              </w:rPr>
              <w:t>Государственная итоговая аттестация</w:t>
            </w:r>
          </w:p>
        </w:tc>
      </w:tr>
      <w:tr w:rsidR="00572958" w:rsidTr="006A64F8">
        <w:tc>
          <w:tcPr>
            <w:tcW w:w="2147" w:type="dxa"/>
          </w:tcPr>
          <w:p w:rsidR="00572958" w:rsidRDefault="00572958" w:rsidP="00572958">
            <w:r>
              <w:rPr>
                <w:b/>
                <w:sz w:val="24"/>
                <w:szCs w:val="24"/>
              </w:rPr>
              <w:t>У</w:t>
            </w:r>
            <w:r w:rsidRPr="006A4442">
              <w:rPr>
                <w:b/>
                <w:sz w:val="24"/>
                <w:szCs w:val="24"/>
              </w:rPr>
              <w:t>К-1</w:t>
            </w:r>
          </w:p>
        </w:tc>
        <w:tc>
          <w:tcPr>
            <w:tcW w:w="7198" w:type="dxa"/>
          </w:tcPr>
          <w:p w:rsidR="00572958" w:rsidRPr="0066548C" w:rsidRDefault="0066548C" w:rsidP="00572958">
            <w:pPr>
              <w:ind w:firstLine="0"/>
              <w:rPr>
                <w:rFonts w:cs="Times New Roman"/>
                <w:sz w:val="24"/>
                <w:szCs w:val="24"/>
              </w:rPr>
            </w:pPr>
            <w:r w:rsidRPr="0066548C">
              <w:rPr>
                <w:rFonts w:cs="Times New Roman"/>
                <w:sz w:val="24"/>
                <w:szCs w:val="24"/>
              </w:rPr>
              <w:t>готовностью к абстрактному мышлению, анализу, синтезу</w:t>
            </w:r>
          </w:p>
        </w:tc>
      </w:tr>
      <w:tr w:rsidR="0066548C" w:rsidTr="00CF0242">
        <w:tc>
          <w:tcPr>
            <w:tcW w:w="2147" w:type="dxa"/>
            <w:vAlign w:val="center"/>
          </w:tcPr>
          <w:p w:rsidR="0066548C" w:rsidRPr="00271EAC" w:rsidRDefault="0066548C" w:rsidP="0066548C">
            <w:pPr>
              <w:rPr>
                <w:sz w:val="24"/>
                <w:szCs w:val="24"/>
              </w:rPr>
            </w:pPr>
            <w:r w:rsidRPr="00271EAC">
              <w:rPr>
                <w:sz w:val="24"/>
                <w:szCs w:val="24"/>
              </w:rPr>
              <w:t>Б1.Б.1</w:t>
            </w:r>
          </w:p>
        </w:tc>
        <w:tc>
          <w:tcPr>
            <w:tcW w:w="7198" w:type="dxa"/>
          </w:tcPr>
          <w:p w:rsidR="0066548C" w:rsidRPr="009E41CA" w:rsidRDefault="0066548C" w:rsidP="0066548C">
            <w:pPr>
              <w:ind w:firstLine="0"/>
              <w:rPr>
                <w:rFonts w:cs="Times New Roman"/>
                <w:sz w:val="24"/>
                <w:szCs w:val="24"/>
              </w:rPr>
            </w:pPr>
            <w:r w:rsidRPr="009E41CA">
              <w:rPr>
                <w:rFonts w:cs="Times New Roman"/>
                <w:color w:val="000000"/>
                <w:sz w:val="24"/>
                <w:szCs w:val="24"/>
              </w:rPr>
              <w:t>Психиатрия</w:t>
            </w:r>
          </w:p>
        </w:tc>
      </w:tr>
      <w:tr w:rsidR="0066548C" w:rsidTr="00CF0242">
        <w:tc>
          <w:tcPr>
            <w:tcW w:w="2147" w:type="dxa"/>
            <w:vAlign w:val="center"/>
          </w:tcPr>
          <w:p w:rsidR="0066548C" w:rsidRPr="00271EAC" w:rsidRDefault="0066548C" w:rsidP="0066548C">
            <w:pPr>
              <w:rPr>
                <w:sz w:val="24"/>
                <w:szCs w:val="24"/>
              </w:rPr>
            </w:pPr>
            <w:r w:rsidRPr="00271EAC">
              <w:rPr>
                <w:sz w:val="24"/>
                <w:szCs w:val="24"/>
              </w:rPr>
              <w:t>Б1.Б.2</w:t>
            </w:r>
          </w:p>
        </w:tc>
        <w:tc>
          <w:tcPr>
            <w:tcW w:w="7198" w:type="dxa"/>
          </w:tcPr>
          <w:p w:rsidR="0066548C" w:rsidRPr="009E41CA" w:rsidRDefault="0066548C" w:rsidP="0066548C">
            <w:pPr>
              <w:ind w:firstLine="0"/>
              <w:rPr>
                <w:rFonts w:cs="Times New Roman"/>
                <w:sz w:val="24"/>
                <w:szCs w:val="24"/>
              </w:rPr>
            </w:pPr>
            <w:r w:rsidRPr="009E41CA">
              <w:rPr>
                <w:rFonts w:cs="Times New Roman"/>
                <w:sz w:val="24"/>
                <w:szCs w:val="24"/>
              </w:rPr>
              <w:t>Общественное здоровье и здравоохранение</w:t>
            </w:r>
          </w:p>
        </w:tc>
      </w:tr>
      <w:tr w:rsidR="0066548C" w:rsidTr="004B6D8D">
        <w:tc>
          <w:tcPr>
            <w:tcW w:w="2147" w:type="dxa"/>
            <w:vAlign w:val="center"/>
          </w:tcPr>
          <w:p w:rsidR="0066548C" w:rsidRPr="00271EAC" w:rsidRDefault="0066548C" w:rsidP="0066548C">
            <w:pPr>
              <w:rPr>
                <w:sz w:val="24"/>
                <w:szCs w:val="24"/>
              </w:rPr>
            </w:pPr>
            <w:r w:rsidRPr="00271EAC">
              <w:rPr>
                <w:sz w:val="24"/>
                <w:szCs w:val="24"/>
              </w:rPr>
              <w:t>Б1.Б.</w:t>
            </w:r>
            <w:r>
              <w:rPr>
                <w:sz w:val="24"/>
                <w:szCs w:val="24"/>
              </w:rPr>
              <w:t>3</w:t>
            </w:r>
          </w:p>
        </w:tc>
        <w:tc>
          <w:tcPr>
            <w:tcW w:w="7198" w:type="dxa"/>
          </w:tcPr>
          <w:p w:rsidR="0066548C" w:rsidRPr="009E41CA" w:rsidRDefault="00716646" w:rsidP="0066548C">
            <w:pPr>
              <w:ind w:firstLine="0"/>
              <w:rPr>
                <w:rFonts w:cs="Times New Roman"/>
                <w:sz w:val="24"/>
                <w:szCs w:val="24"/>
              </w:rPr>
            </w:pPr>
            <w:r>
              <w:rPr>
                <w:rFonts w:cs="Times New Roman"/>
                <w:sz w:val="24"/>
                <w:szCs w:val="24"/>
              </w:rPr>
              <w:t>Педагогика</w:t>
            </w:r>
          </w:p>
        </w:tc>
      </w:tr>
      <w:tr w:rsidR="0066548C" w:rsidTr="006A64F8">
        <w:tc>
          <w:tcPr>
            <w:tcW w:w="2147" w:type="dxa"/>
          </w:tcPr>
          <w:p w:rsidR="0066548C" w:rsidRPr="006A64F8" w:rsidRDefault="0066548C" w:rsidP="0066548C">
            <w:pPr>
              <w:pStyle w:val="a9"/>
              <w:rPr>
                <w:b/>
                <w:sz w:val="24"/>
                <w:szCs w:val="24"/>
              </w:rPr>
            </w:pPr>
            <w:r w:rsidRPr="00271EAC">
              <w:rPr>
                <w:sz w:val="24"/>
                <w:szCs w:val="24"/>
              </w:rPr>
              <w:t>Б1.Б.</w:t>
            </w:r>
            <w:r>
              <w:rPr>
                <w:sz w:val="24"/>
                <w:szCs w:val="24"/>
              </w:rPr>
              <w:t>4</w:t>
            </w:r>
          </w:p>
        </w:tc>
        <w:tc>
          <w:tcPr>
            <w:tcW w:w="7198" w:type="dxa"/>
          </w:tcPr>
          <w:p w:rsidR="0066548C" w:rsidRPr="009E41CA" w:rsidRDefault="00716646" w:rsidP="0066548C">
            <w:pPr>
              <w:ind w:firstLine="0"/>
              <w:rPr>
                <w:rFonts w:cs="Times New Roman"/>
                <w:sz w:val="24"/>
                <w:szCs w:val="24"/>
              </w:rPr>
            </w:pPr>
            <w:r w:rsidRPr="00271EAC">
              <w:rPr>
                <w:sz w:val="24"/>
                <w:szCs w:val="24"/>
              </w:rPr>
              <w:t>Медицина чрезвычайных ситуаций</w:t>
            </w:r>
          </w:p>
        </w:tc>
      </w:tr>
      <w:tr w:rsidR="0066548C" w:rsidTr="009D1B7A">
        <w:tc>
          <w:tcPr>
            <w:tcW w:w="2147" w:type="dxa"/>
            <w:vAlign w:val="center"/>
          </w:tcPr>
          <w:p w:rsidR="0066548C" w:rsidRPr="00271EAC" w:rsidRDefault="0066548C" w:rsidP="0066548C">
            <w:pPr>
              <w:rPr>
                <w:sz w:val="24"/>
                <w:szCs w:val="24"/>
              </w:rPr>
            </w:pPr>
            <w:r w:rsidRPr="00271EAC">
              <w:rPr>
                <w:sz w:val="24"/>
                <w:szCs w:val="24"/>
              </w:rPr>
              <w:t>Б1.Б.</w:t>
            </w:r>
            <w:r>
              <w:rPr>
                <w:sz w:val="24"/>
                <w:szCs w:val="24"/>
              </w:rPr>
              <w:t>5</w:t>
            </w:r>
          </w:p>
        </w:tc>
        <w:tc>
          <w:tcPr>
            <w:tcW w:w="7198" w:type="dxa"/>
          </w:tcPr>
          <w:p w:rsidR="0066548C" w:rsidRPr="009E41CA" w:rsidRDefault="00716646" w:rsidP="0066548C">
            <w:pPr>
              <w:ind w:firstLine="0"/>
              <w:rPr>
                <w:rFonts w:cs="Times New Roman"/>
                <w:sz w:val="24"/>
                <w:szCs w:val="24"/>
              </w:rPr>
            </w:pPr>
            <w:r w:rsidRPr="009E41CA">
              <w:rPr>
                <w:sz w:val="24"/>
                <w:szCs w:val="24"/>
              </w:rPr>
              <w:t>Патология</w:t>
            </w:r>
          </w:p>
        </w:tc>
      </w:tr>
      <w:tr w:rsidR="0066548C" w:rsidTr="006A64F8">
        <w:tc>
          <w:tcPr>
            <w:tcW w:w="2147" w:type="dxa"/>
          </w:tcPr>
          <w:p w:rsidR="0066548C" w:rsidRDefault="0066548C" w:rsidP="00572958">
            <w:pPr>
              <w:rPr>
                <w:b/>
                <w:sz w:val="24"/>
                <w:szCs w:val="24"/>
              </w:rPr>
            </w:pPr>
            <w:r w:rsidRPr="006A64F8">
              <w:rPr>
                <w:sz w:val="24"/>
                <w:szCs w:val="24"/>
              </w:rPr>
              <w:t>Б1.В.ОД.1</w:t>
            </w:r>
          </w:p>
        </w:tc>
        <w:tc>
          <w:tcPr>
            <w:tcW w:w="7198" w:type="dxa"/>
          </w:tcPr>
          <w:p w:rsidR="0066548C" w:rsidRPr="009E41CA" w:rsidRDefault="00716646" w:rsidP="00572958">
            <w:pPr>
              <w:ind w:firstLine="0"/>
              <w:rPr>
                <w:rFonts w:cs="Times New Roman"/>
                <w:sz w:val="24"/>
                <w:szCs w:val="24"/>
              </w:rPr>
            </w:pPr>
            <w:r w:rsidRPr="009E41CA">
              <w:rPr>
                <w:sz w:val="24"/>
                <w:szCs w:val="24"/>
              </w:rPr>
              <w:t>Параклинические исследования в психиатрии, психометрические технологии</w:t>
            </w:r>
          </w:p>
        </w:tc>
      </w:tr>
      <w:tr w:rsidR="00716646" w:rsidTr="00F3153E">
        <w:tc>
          <w:tcPr>
            <w:tcW w:w="2147" w:type="dxa"/>
          </w:tcPr>
          <w:p w:rsidR="00716646" w:rsidRPr="006A64F8" w:rsidRDefault="00716646" w:rsidP="00716646">
            <w:pPr>
              <w:rPr>
                <w:sz w:val="24"/>
                <w:szCs w:val="24"/>
              </w:rPr>
            </w:pPr>
            <w:r w:rsidRPr="006A64F8">
              <w:rPr>
                <w:sz w:val="24"/>
                <w:szCs w:val="24"/>
              </w:rPr>
              <w:t>Б1.В.ДВ.1.1</w:t>
            </w:r>
          </w:p>
        </w:tc>
        <w:tc>
          <w:tcPr>
            <w:tcW w:w="7198" w:type="dxa"/>
            <w:vAlign w:val="center"/>
          </w:tcPr>
          <w:p w:rsidR="00716646" w:rsidRPr="00271EAC" w:rsidRDefault="00716646" w:rsidP="00716646">
            <w:pPr>
              <w:pStyle w:val="a9"/>
              <w:jc w:val="both"/>
              <w:rPr>
                <w:sz w:val="24"/>
                <w:szCs w:val="24"/>
              </w:rPr>
            </w:pPr>
            <w:r w:rsidRPr="00271EAC">
              <w:rPr>
                <w:sz w:val="24"/>
                <w:szCs w:val="24"/>
              </w:rPr>
              <w:t>История психиатрии</w:t>
            </w:r>
          </w:p>
        </w:tc>
      </w:tr>
      <w:tr w:rsidR="00716646" w:rsidTr="00F3153E">
        <w:tc>
          <w:tcPr>
            <w:tcW w:w="2147" w:type="dxa"/>
          </w:tcPr>
          <w:p w:rsidR="00716646" w:rsidRPr="006A64F8" w:rsidRDefault="00716646" w:rsidP="00716646">
            <w:pPr>
              <w:rPr>
                <w:sz w:val="24"/>
                <w:szCs w:val="24"/>
              </w:rPr>
            </w:pPr>
            <w:r w:rsidRPr="006A64F8">
              <w:rPr>
                <w:sz w:val="24"/>
                <w:szCs w:val="24"/>
              </w:rPr>
              <w:t>Б1.В.ДВ.1.2</w:t>
            </w:r>
          </w:p>
        </w:tc>
        <w:tc>
          <w:tcPr>
            <w:tcW w:w="7198" w:type="dxa"/>
            <w:vAlign w:val="center"/>
          </w:tcPr>
          <w:p w:rsidR="00716646" w:rsidRPr="00271EAC" w:rsidRDefault="00716646" w:rsidP="00716646">
            <w:pPr>
              <w:pStyle w:val="a9"/>
              <w:jc w:val="both"/>
              <w:rPr>
                <w:sz w:val="24"/>
                <w:szCs w:val="24"/>
              </w:rPr>
            </w:pPr>
            <w:r w:rsidRPr="00271EAC">
              <w:rPr>
                <w:sz w:val="24"/>
                <w:szCs w:val="24"/>
              </w:rPr>
              <w:t>Основы психотерапии</w:t>
            </w:r>
          </w:p>
        </w:tc>
      </w:tr>
      <w:tr w:rsidR="00716646" w:rsidTr="00D0398D">
        <w:tc>
          <w:tcPr>
            <w:tcW w:w="2147" w:type="dxa"/>
            <w:vAlign w:val="center"/>
          </w:tcPr>
          <w:p w:rsidR="00716646" w:rsidRPr="00271EAC" w:rsidRDefault="00716646" w:rsidP="00716646">
            <w:pPr>
              <w:rPr>
                <w:sz w:val="24"/>
                <w:szCs w:val="24"/>
              </w:rPr>
            </w:pPr>
            <w:r w:rsidRPr="00271EAC">
              <w:rPr>
                <w:sz w:val="24"/>
                <w:szCs w:val="24"/>
              </w:rPr>
              <w:t>Б2.</w:t>
            </w:r>
            <w:r>
              <w:rPr>
                <w:sz w:val="24"/>
                <w:szCs w:val="24"/>
              </w:rPr>
              <w:t>1</w:t>
            </w:r>
          </w:p>
        </w:tc>
        <w:tc>
          <w:tcPr>
            <w:tcW w:w="7198" w:type="dxa"/>
          </w:tcPr>
          <w:p w:rsidR="00716646" w:rsidRPr="009E41CA" w:rsidRDefault="00716646" w:rsidP="00716646">
            <w:pPr>
              <w:ind w:firstLine="0"/>
              <w:rPr>
                <w:rFonts w:cs="Times New Roman"/>
                <w:sz w:val="24"/>
                <w:szCs w:val="24"/>
              </w:rPr>
            </w:pPr>
            <w:r w:rsidRPr="00271EAC">
              <w:rPr>
                <w:sz w:val="24"/>
                <w:szCs w:val="24"/>
              </w:rPr>
              <w:t>Клиническая (стационарная) практика</w:t>
            </w:r>
          </w:p>
        </w:tc>
      </w:tr>
      <w:tr w:rsidR="00716646" w:rsidTr="00D0398D">
        <w:tc>
          <w:tcPr>
            <w:tcW w:w="2147" w:type="dxa"/>
            <w:vAlign w:val="center"/>
          </w:tcPr>
          <w:p w:rsidR="00716646" w:rsidRPr="00271EAC" w:rsidRDefault="00716646" w:rsidP="00716646">
            <w:pPr>
              <w:rPr>
                <w:sz w:val="24"/>
                <w:szCs w:val="24"/>
              </w:rPr>
            </w:pPr>
            <w:r w:rsidRPr="00271EAC">
              <w:rPr>
                <w:sz w:val="24"/>
                <w:szCs w:val="24"/>
              </w:rPr>
              <w:t>Б2.</w:t>
            </w:r>
            <w:r>
              <w:rPr>
                <w:sz w:val="24"/>
                <w:szCs w:val="24"/>
              </w:rPr>
              <w:t>2</w:t>
            </w:r>
          </w:p>
        </w:tc>
        <w:tc>
          <w:tcPr>
            <w:tcW w:w="7198" w:type="dxa"/>
          </w:tcPr>
          <w:p w:rsidR="00716646" w:rsidRPr="009E41CA" w:rsidRDefault="00716646" w:rsidP="00716646">
            <w:pPr>
              <w:ind w:firstLine="0"/>
              <w:rPr>
                <w:rFonts w:cs="Times New Roman"/>
                <w:sz w:val="24"/>
                <w:szCs w:val="24"/>
              </w:rPr>
            </w:pPr>
            <w:r w:rsidRPr="00271EAC">
              <w:rPr>
                <w:sz w:val="24"/>
                <w:szCs w:val="24"/>
              </w:rPr>
              <w:t>Клиническая (амбулаторная) практика</w:t>
            </w:r>
          </w:p>
        </w:tc>
      </w:tr>
      <w:tr w:rsidR="0066548C" w:rsidTr="006A64F8">
        <w:tc>
          <w:tcPr>
            <w:tcW w:w="2147" w:type="dxa"/>
          </w:tcPr>
          <w:p w:rsidR="0066548C" w:rsidRPr="006A64F8" w:rsidRDefault="0066548C" w:rsidP="0066548C">
            <w:pPr>
              <w:pStyle w:val="a9"/>
              <w:rPr>
                <w:b/>
                <w:sz w:val="24"/>
                <w:szCs w:val="24"/>
              </w:rPr>
            </w:pPr>
            <w:r w:rsidRPr="006A64F8">
              <w:rPr>
                <w:sz w:val="24"/>
                <w:szCs w:val="24"/>
              </w:rPr>
              <w:t>Б2.</w:t>
            </w:r>
            <w:r>
              <w:rPr>
                <w:sz w:val="24"/>
                <w:szCs w:val="24"/>
              </w:rPr>
              <w:t>3</w:t>
            </w:r>
          </w:p>
        </w:tc>
        <w:tc>
          <w:tcPr>
            <w:tcW w:w="7198" w:type="dxa"/>
          </w:tcPr>
          <w:p w:rsidR="0066548C" w:rsidRPr="009E41CA" w:rsidRDefault="00716646" w:rsidP="0066548C">
            <w:pPr>
              <w:ind w:firstLine="0"/>
              <w:rPr>
                <w:rFonts w:cs="Times New Roman"/>
                <w:sz w:val="24"/>
                <w:szCs w:val="24"/>
              </w:rPr>
            </w:pPr>
            <w:r w:rsidRPr="00271EAC">
              <w:rPr>
                <w:sz w:val="24"/>
                <w:szCs w:val="24"/>
              </w:rPr>
              <w:t>Симуляционный курс</w:t>
            </w:r>
          </w:p>
        </w:tc>
      </w:tr>
      <w:tr w:rsidR="0066548C" w:rsidTr="00221BFD">
        <w:tc>
          <w:tcPr>
            <w:tcW w:w="2147" w:type="dxa"/>
            <w:vAlign w:val="center"/>
          </w:tcPr>
          <w:p w:rsidR="0066548C" w:rsidRPr="00271EAC" w:rsidRDefault="0066548C" w:rsidP="0066548C">
            <w:pPr>
              <w:rPr>
                <w:sz w:val="24"/>
                <w:szCs w:val="24"/>
              </w:rPr>
            </w:pPr>
            <w:r w:rsidRPr="00271EAC">
              <w:rPr>
                <w:sz w:val="24"/>
                <w:szCs w:val="24"/>
              </w:rPr>
              <w:t>Б2.</w:t>
            </w:r>
            <w:r>
              <w:rPr>
                <w:sz w:val="24"/>
                <w:szCs w:val="24"/>
              </w:rPr>
              <w:t>4</w:t>
            </w:r>
          </w:p>
        </w:tc>
        <w:tc>
          <w:tcPr>
            <w:tcW w:w="7198" w:type="dxa"/>
          </w:tcPr>
          <w:p w:rsidR="0066548C" w:rsidRPr="009E41CA" w:rsidRDefault="00716646" w:rsidP="0066548C">
            <w:pPr>
              <w:ind w:firstLine="0"/>
              <w:rPr>
                <w:rFonts w:cs="Times New Roman"/>
                <w:sz w:val="24"/>
                <w:szCs w:val="24"/>
              </w:rPr>
            </w:pPr>
            <w:r w:rsidRPr="00271EAC">
              <w:rPr>
                <w:sz w:val="24"/>
                <w:szCs w:val="24"/>
              </w:rPr>
              <w:t>Использование психометрического инструментария в психиатрии</w:t>
            </w:r>
          </w:p>
        </w:tc>
      </w:tr>
      <w:tr w:rsidR="0066548C" w:rsidTr="00221BFD">
        <w:tc>
          <w:tcPr>
            <w:tcW w:w="2147" w:type="dxa"/>
          </w:tcPr>
          <w:p w:rsidR="0066548C" w:rsidRPr="006A64F8" w:rsidRDefault="0066548C" w:rsidP="0066548C">
            <w:pPr>
              <w:pStyle w:val="a9"/>
              <w:rPr>
                <w:b/>
                <w:sz w:val="24"/>
                <w:szCs w:val="24"/>
              </w:rPr>
            </w:pPr>
            <w:r w:rsidRPr="00271EAC">
              <w:rPr>
                <w:sz w:val="24"/>
                <w:szCs w:val="24"/>
              </w:rPr>
              <w:t>Б2.</w:t>
            </w:r>
            <w:r>
              <w:rPr>
                <w:sz w:val="24"/>
                <w:szCs w:val="24"/>
              </w:rPr>
              <w:t>5</w:t>
            </w:r>
          </w:p>
        </w:tc>
        <w:tc>
          <w:tcPr>
            <w:tcW w:w="7198" w:type="dxa"/>
          </w:tcPr>
          <w:p w:rsidR="0066548C" w:rsidRPr="009E41CA" w:rsidRDefault="00716646" w:rsidP="0066548C">
            <w:pPr>
              <w:ind w:firstLine="0"/>
              <w:rPr>
                <w:rFonts w:cs="Times New Roman"/>
                <w:sz w:val="24"/>
                <w:szCs w:val="24"/>
              </w:rPr>
            </w:pPr>
            <w:r w:rsidRPr="00271EAC">
              <w:rPr>
                <w:rFonts w:cs="Times New Roman"/>
                <w:color w:val="000000"/>
                <w:sz w:val="24"/>
                <w:szCs w:val="24"/>
              </w:rPr>
              <w:t>Психосоциальная терапия и реабилитация</w:t>
            </w:r>
          </w:p>
        </w:tc>
      </w:tr>
      <w:tr w:rsidR="0066548C" w:rsidTr="006A64F8">
        <w:tc>
          <w:tcPr>
            <w:tcW w:w="2147" w:type="dxa"/>
          </w:tcPr>
          <w:p w:rsidR="0066548C" w:rsidRPr="006A64F8" w:rsidRDefault="0066548C" w:rsidP="0066548C">
            <w:pPr>
              <w:pStyle w:val="a9"/>
              <w:rPr>
                <w:b/>
                <w:sz w:val="24"/>
                <w:szCs w:val="24"/>
              </w:rPr>
            </w:pPr>
            <w:r w:rsidRPr="006A64F8">
              <w:rPr>
                <w:sz w:val="24"/>
                <w:szCs w:val="24"/>
              </w:rPr>
              <w:t>Б3</w:t>
            </w:r>
          </w:p>
        </w:tc>
        <w:tc>
          <w:tcPr>
            <w:tcW w:w="7198" w:type="dxa"/>
          </w:tcPr>
          <w:p w:rsidR="0066548C" w:rsidRPr="009E41CA" w:rsidRDefault="00716646" w:rsidP="0066548C">
            <w:pPr>
              <w:ind w:firstLine="0"/>
              <w:rPr>
                <w:rFonts w:cs="Times New Roman"/>
                <w:sz w:val="24"/>
                <w:szCs w:val="24"/>
              </w:rPr>
            </w:pPr>
            <w:r w:rsidRPr="00271EAC">
              <w:rPr>
                <w:sz w:val="24"/>
                <w:szCs w:val="24"/>
              </w:rPr>
              <w:t>Государственная итоговая аттестация</w:t>
            </w:r>
          </w:p>
        </w:tc>
      </w:tr>
      <w:tr w:rsidR="0066548C" w:rsidTr="006A64F8">
        <w:tc>
          <w:tcPr>
            <w:tcW w:w="2147" w:type="dxa"/>
          </w:tcPr>
          <w:p w:rsidR="0066548C" w:rsidRDefault="0066548C" w:rsidP="0066548C">
            <w:r>
              <w:rPr>
                <w:b/>
                <w:sz w:val="24"/>
                <w:szCs w:val="24"/>
              </w:rPr>
              <w:t>У</w:t>
            </w:r>
            <w:r w:rsidRPr="006A4442">
              <w:rPr>
                <w:b/>
                <w:sz w:val="24"/>
                <w:szCs w:val="24"/>
              </w:rPr>
              <w:t>К-</w:t>
            </w:r>
            <w:r>
              <w:rPr>
                <w:b/>
                <w:sz w:val="24"/>
                <w:szCs w:val="24"/>
              </w:rPr>
              <w:t>2</w:t>
            </w:r>
          </w:p>
        </w:tc>
        <w:tc>
          <w:tcPr>
            <w:tcW w:w="7198" w:type="dxa"/>
          </w:tcPr>
          <w:p w:rsidR="0066548C" w:rsidRPr="0066548C" w:rsidRDefault="0066548C" w:rsidP="0066548C">
            <w:pPr>
              <w:ind w:firstLine="0"/>
              <w:rPr>
                <w:rFonts w:cs="Times New Roman"/>
                <w:sz w:val="24"/>
                <w:szCs w:val="24"/>
              </w:rPr>
            </w:pPr>
            <w:r w:rsidRPr="0066548C">
              <w:rPr>
                <w:rFonts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w:t>
            </w:r>
          </w:p>
        </w:tc>
      </w:tr>
      <w:tr w:rsidR="00716646" w:rsidTr="008053EF">
        <w:tc>
          <w:tcPr>
            <w:tcW w:w="2147" w:type="dxa"/>
            <w:vAlign w:val="center"/>
          </w:tcPr>
          <w:p w:rsidR="00716646" w:rsidRPr="00271EAC" w:rsidRDefault="00716646" w:rsidP="00716646">
            <w:pPr>
              <w:rPr>
                <w:sz w:val="24"/>
                <w:szCs w:val="24"/>
              </w:rPr>
            </w:pPr>
            <w:r w:rsidRPr="00271EAC">
              <w:rPr>
                <w:sz w:val="24"/>
                <w:szCs w:val="24"/>
              </w:rPr>
              <w:t>Б1.Б.1</w:t>
            </w:r>
          </w:p>
        </w:tc>
        <w:tc>
          <w:tcPr>
            <w:tcW w:w="7198" w:type="dxa"/>
          </w:tcPr>
          <w:p w:rsidR="00716646" w:rsidRPr="009E41CA" w:rsidRDefault="00716646" w:rsidP="00716646">
            <w:pPr>
              <w:ind w:firstLine="0"/>
              <w:rPr>
                <w:rFonts w:cs="Times New Roman"/>
                <w:sz w:val="24"/>
                <w:szCs w:val="24"/>
              </w:rPr>
            </w:pPr>
            <w:r w:rsidRPr="009E41CA">
              <w:rPr>
                <w:rFonts w:cs="Times New Roman"/>
                <w:color w:val="000000"/>
                <w:sz w:val="24"/>
                <w:szCs w:val="24"/>
              </w:rPr>
              <w:t>Психиатрия</w:t>
            </w:r>
          </w:p>
        </w:tc>
      </w:tr>
      <w:tr w:rsidR="00716646" w:rsidTr="008053EF">
        <w:tc>
          <w:tcPr>
            <w:tcW w:w="2147" w:type="dxa"/>
            <w:vAlign w:val="center"/>
          </w:tcPr>
          <w:p w:rsidR="00716646" w:rsidRPr="00271EAC" w:rsidRDefault="00716646" w:rsidP="00716646">
            <w:pPr>
              <w:rPr>
                <w:sz w:val="24"/>
                <w:szCs w:val="24"/>
              </w:rPr>
            </w:pPr>
            <w:r w:rsidRPr="00271EAC">
              <w:rPr>
                <w:sz w:val="24"/>
                <w:szCs w:val="24"/>
              </w:rPr>
              <w:t>Б1.Б.2</w:t>
            </w:r>
          </w:p>
        </w:tc>
        <w:tc>
          <w:tcPr>
            <w:tcW w:w="7198" w:type="dxa"/>
          </w:tcPr>
          <w:p w:rsidR="00716646" w:rsidRPr="009E41CA" w:rsidRDefault="00716646" w:rsidP="00716646">
            <w:pPr>
              <w:ind w:firstLine="0"/>
              <w:rPr>
                <w:rFonts w:cs="Times New Roman"/>
                <w:sz w:val="24"/>
                <w:szCs w:val="24"/>
              </w:rPr>
            </w:pPr>
            <w:r w:rsidRPr="009E41CA">
              <w:rPr>
                <w:rFonts w:cs="Times New Roman"/>
                <w:sz w:val="24"/>
                <w:szCs w:val="24"/>
              </w:rPr>
              <w:t>Общественное здоровье и здравоохранение</w:t>
            </w:r>
          </w:p>
        </w:tc>
      </w:tr>
      <w:tr w:rsidR="00716646" w:rsidTr="008053EF">
        <w:tc>
          <w:tcPr>
            <w:tcW w:w="2147" w:type="dxa"/>
            <w:vAlign w:val="center"/>
          </w:tcPr>
          <w:p w:rsidR="00716646" w:rsidRPr="00271EAC" w:rsidRDefault="00716646" w:rsidP="00716646">
            <w:pPr>
              <w:rPr>
                <w:sz w:val="24"/>
                <w:szCs w:val="24"/>
              </w:rPr>
            </w:pPr>
            <w:r w:rsidRPr="00271EAC">
              <w:rPr>
                <w:sz w:val="24"/>
                <w:szCs w:val="24"/>
              </w:rPr>
              <w:t>Б1.Б.</w:t>
            </w:r>
            <w:r>
              <w:rPr>
                <w:sz w:val="24"/>
                <w:szCs w:val="24"/>
              </w:rPr>
              <w:t>3</w:t>
            </w:r>
          </w:p>
        </w:tc>
        <w:tc>
          <w:tcPr>
            <w:tcW w:w="7198" w:type="dxa"/>
          </w:tcPr>
          <w:p w:rsidR="00716646" w:rsidRPr="009E41CA" w:rsidRDefault="00716646" w:rsidP="00716646">
            <w:pPr>
              <w:ind w:firstLine="0"/>
              <w:rPr>
                <w:rFonts w:cs="Times New Roman"/>
                <w:sz w:val="24"/>
                <w:szCs w:val="24"/>
              </w:rPr>
            </w:pPr>
            <w:r>
              <w:rPr>
                <w:rFonts w:cs="Times New Roman"/>
                <w:sz w:val="24"/>
                <w:szCs w:val="24"/>
              </w:rPr>
              <w:t>Педагогика</w:t>
            </w:r>
          </w:p>
        </w:tc>
      </w:tr>
      <w:tr w:rsidR="00716646" w:rsidTr="002D19B9">
        <w:tc>
          <w:tcPr>
            <w:tcW w:w="2147" w:type="dxa"/>
            <w:vAlign w:val="center"/>
          </w:tcPr>
          <w:p w:rsidR="00716646" w:rsidRPr="00271EAC" w:rsidRDefault="00716646" w:rsidP="00716646">
            <w:pPr>
              <w:rPr>
                <w:sz w:val="24"/>
                <w:szCs w:val="24"/>
              </w:rPr>
            </w:pPr>
            <w:r w:rsidRPr="00271EAC">
              <w:rPr>
                <w:sz w:val="24"/>
                <w:szCs w:val="24"/>
              </w:rPr>
              <w:t>Б2.</w:t>
            </w:r>
            <w:r>
              <w:rPr>
                <w:sz w:val="24"/>
                <w:szCs w:val="24"/>
              </w:rPr>
              <w:t>1</w:t>
            </w:r>
          </w:p>
        </w:tc>
        <w:tc>
          <w:tcPr>
            <w:tcW w:w="7198" w:type="dxa"/>
          </w:tcPr>
          <w:p w:rsidR="00716646" w:rsidRPr="009E41CA" w:rsidRDefault="00716646" w:rsidP="00716646">
            <w:pPr>
              <w:ind w:firstLine="0"/>
              <w:rPr>
                <w:rFonts w:cs="Times New Roman"/>
                <w:sz w:val="24"/>
                <w:szCs w:val="24"/>
              </w:rPr>
            </w:pPr>
            <w:r w:rsidRPr="00271EAC">
              <w:rPr>
                <w:sz w:val="24"/>
                <w:szCs w:val="24"/>
              </w:rPr>
              <w:t>Клиническая (стационарная) практика</w:t>
            </w:r>
          </w:p>
        </w:tc>
      </w:tr>
      <w:tr w:rsidR="00716646" w:rsidTr="002D19B9">
        <w:tc>
          <w:tcPr>
            <w:tcW w:w="2147" w:type="dxa"/>
            <w:vAlign w:val="center"/>
          </w:tcPr>
          <w:p w:rsidR="00716646" w:rsidRPr="00271EAC" w:rsidRDefault="00716646" w:rsidP="00716646">
            <w:pPr>
              <w:rPr>
                <w:sz w:val="24"/>
                <w:szCs w:val="24"/>
              </w:rPr>
            </w:pPr>
            <w:r w:rsidRPr="00271EAC">
              <w:rPr>
                <w:sz w:val="24"/>
                <w:szCs w:val="24"/>
              </w:rPr>
              <w:t>Б2.</w:t>
            </w:r>
            <w:r>
              <w:rPr>
                <w:sz w:val="24"/>
                <w:szCs w:val="24"/>
              </w:rPr>
              <w:t>2</w:t>
            </w:r>
          </w:p>
        </w:tc>
        <w:tc>
          <w:tcPr>
            <w:tcW w:w="7198" w:type="dxa"/>
          </w:tcPr>
          <w:p w:rsidR="00716646" w:rsidRPr="009E41CA" w:rsidRDefault="00716646" w:rsidP="00716646">
            <w:pPr>
              <w:ind w:firstLine="0"/>
              <w:rPr>
                <w:rFonts w:cs="Times New Roman"/>
                <w:sz w:val="24"/>
                <w:szCs w:val="24"/>
              </w:rPr>
            </w:pPr>
            <w:r w:rsidRPr="00271EAC">
              <w:rPr>
                <w:sz w:val="24"/>
                <w:szCs w:val="24"/>
              </w:rPr>
              <w:t>Клиническая (амбулаторная) практика</w:t>
            </w:r>
          </w:p>
        </w:tc>
      </w:tr>
      <w:tr w:rsidR="00716646" w:rsidTr="006A64F8">
        <w:tc>
          <w:tcPr>
            <w:tcW w:w="2147" w:type="dxa"/>
          </w:tcPr>
          <w:p w:rsidR="00716646" w:rsidRPr="006A64F8" w:rsidRDefault="00716646" w:rsidP="00716646">
            <w:pPr>
              <w:pStyle w:val="a9"/>
              <w:rPr>
                <w:b/>
                <w:sz w:val="24"/>
                <w:szCs w:val="24"/>
              </w:rPr>
            </w:pPr>
            <w:r w:rsidRPr="006A64F8">
              <w:rPr>
                <w:sz w:val="24"/>
                <w:szCs w:val="24"/>
              </w:rPr>
              <w:t>Б3</w:t>
            </w:r>
          </w:p>
        </w:tc>
        <w:tc>
          <w:tcPr>
            <w:tcW w:w="7198" w:type="dxa"/>
          </w:tcPr>
          <w:p w:rsidR="00716646" w:rsidRPr="009E41CA" w:rsidRDefault="00716646" w:rsidP="00716646">
            <w:pPr>
              <w:ind w:firstLine="0"/>
              <w:rPr>
                <w:rFonts w:cs="Times New Roman"/>
                <w:sz w:val="24"/>
                <w:szCs w:val="24"/>
              </w:rPr>
            </w:pPr>
            <w:r w:rsidRPr="00271EAC">
              <w:rPr>
                <w:sz w:val="24"/>
                <w:szCs w:val="24"/>
              </w:rPr>
              <w:t>Государственная итоговая аттестация</w:t>
            </w:r>
          </w:p>
        </w:tc>
      </w:tr>
      <w:tr w:rsidR="0066548C" w:rsidTr="006A64F8">
        <w:tc>
          <w:tcPr>
            <w:tcW w:w="2147" w:type="dxa"/>
          </w:tcPr>
          <w:p w:rsidR="0066548C" w:rsidRDefault="0066548C" w:rsidP="0066548C">
            <w:r>
              <w:rPr>
                <w:b/>
                <w:sz w:val="24"/>
                <w:szCs w:val="24"/>
              </w:rPr>
              <w:t>У</w:t>
            </w:r>
            <w:r w:rsidRPr="006A4442">
              <w:rPr>
                <w:b/>
                <w:sz w:val="24"/>
                <w:szCs w:val="24"/>
              </w:rPr>
              <w:t>К-</w:t>
            </w:r>
            <w:r>
              <w:rPr>
                <w:b/>
                <w:sz w:val="24"/>
                <w:szCs w:val="24"/>
              </w:rPr>
              <w:t>3</w:t>
            </w:r>
          </w:p>
        </w:tc>
        <w:tc>
          <w:tcPr>
            <w:tcW w:w="7198" w:type="dxa"/>
          </w:tcPr>
          <w:p w:rsidR="0066548C" w:rsidRPr="0066548C" w:rsidRDefault="0066548C" w:rsidP="0066548C">
            <w:pPr>
              <w:ind w:firstLine="0"/>
              <w:rPr>
                <w:rFonts w:cs="Times New Roman"/>
                <w:sz w:val="24"/>
                <w:szCs w:val="24"/>
              </w:rPr>
            </w:pPr>
            <w:r w:rsidRPr="0066548C">
              <w:rPr>
                <w:rFonts w:cs="Times New Roman"/>
                <w:sz w:val="24"/>
                <w:szCs w:val="24"/>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r>
      <w:tr w:rsidR="006A58EE" w:rsidTr="00FB1512">
        <w:tc>
          <w:tcPr>
            <w:tcW w:w="2147" w:type="dxa"/>
            <w:vAlign w:val="center"/>
          </w:tcPr>
          <w:p w:rsidR="006A58EE" w:rsidRPr="00271EAC" w:rsidRDefault="006A58EE" w:rsidP="006A58EE">
            <w:pPr>
              <w:rPr>
                <w:sz w:val="24"/>
                <w:szCs w:val="24"/>
              </w:rPr>
            </w:pPr>
            <w:r w:rsidRPr="00271EAC">
              <w:rPr>
                <w:sz w:val="24"/>
                <w:szCs w:val="24"/>
              </w:rPr>
              <w:t>Б1.Б.1</w:t>
            </w:r>
          </w:p>
        </w:tc>
        <w:tc>
          <w:tcPr>
            <w:tcW w:w="7198" w:type="dxa"/>
          </w:tcPr>
          <w:p w:rsidR="006A58EE" w:rsidRPr="009E41CA" w:rsidRDefault="006A58EE" w:rsidP="006A58EE">
            <w:pPr>
              <w:ind w:firstLine="0"/>
              <w:rPr>
                <w:rFonts w:cs="Times New Roman"/>
                <w:sz w:val="24"/>
                <w:szCs w:val="24"/>
              </w:rPr>
            </w:pPr>
            <w:r w:rsidRPr="009E41CA">
              <w:rPr>
                <w:rFonts w:cs="Times New Roman"/>
                <w:color w:val="000000"/>
                <w:sz w:val="24"/>
                <w:szCs w:val="24"/>
              </w:rPr>
              <w:t>Психиатрия</w:t>
            </w:r>
          </w:p>
        </w:tc>
      </w:tr>
      <w:tr w:rsidR="006A58EE" w:rsidTr="00FB1512">
        <w:tc>
          <w:tcPr>
            <w:tcW w:w="2147" w:type="dxa"/>
            <w:vAlign w:val="center"/>
          </w:tcPr>
          <w:p w:rsidR="006A58EE" w:rsidRPr="00271EAC" w:rsidRDefault="006A58EE" w:rsidP="006A58EE">
            <w:pPr>
              <w:rPr>
                <w:sz w:val="24"/>
                <w:szCs w:val="24"/>
              </w:rPr>
            </w:pPr>
            <w:r w:rsidRPr="00271EAC">
              <w:rPr>
                <w:sz w:val="24"/>
                <w:szCs w:val="24"/>
              </w:rPr>
              <w:t>Б1.Б.2</w:t>
            </w:r>
          </w:p>
        </w:tc>
        <w:tc>
          <w:tcPr>
            <w:tcW w:w="7198" w:type="dxa"/>
          </w:tcPr>
          <w:p w:rsidR="006A58EE" w:rsidRPr="009E41CA" w:rsidRDefault="006A58EE" w:rsidP="006A58EE">
            <w:pPr>
              <w:ind w:firstLine="0"/>
              <w:rPr>
                <w:rFonts w:cs="Times New Roman"/>
                <w:sz w:val="24"/>
                <w:szCs w:val="24"/>
              </w:rPr>
            </w:pPr>
            <w:r w:rsidRPr="009E41CA">
              <w:rPr>
                <w:rFonts w:cs="Times New Roman"/>
                <w:sz w:val="24"/>
                <w:szCs w:val="24"/>
              </w:rPr>
              <w:t>Общественное здоровье и здравоохранение</w:t>
            </w:r>
          </w:p>
        </w:tc>
      </w:tr>
      <w:tr w:rsidR="006A58EE" w:rsidTr="00FB1512">
        <w:tc>
          <w:tcPr>
            <w:tcW w:w="2147" w:type="dxa"/>
            <w:vAlign w:val="center"/>
          </w:tcPr>
          <w:p w:rsidR="006A58EE" w:rsidRPr="00271EAC" w:rsidRDefault="006A58EE" w:rsidP="006A58EE">
            <w:pPr>
              <w:rPr>
                <w:sz w:val="24"/>
                <w:szCs w:val="24"/>
              </w:rPr>
            </w:pPr>
            <w:r w:rsidRPr="00271EAC">
              <w:rPr>
                <w:sz w:val="24"/>
                <w:szCs w:val="24"/>
              </w:rPr>
              <w:t>Б1.Б.</w:t>
            </w:r>
            <w:r>
              <w:rPr>
                <w:sz w:val="24"/>
                <w:szCs w:val="24"/>
              </w:rPr>
              <w:t>3</w:t>
            </w:r>
          </w:p>
        </w:tc>
        <w:tc>
          <w:tcPr>
            <w:tcW w:w="7198" w:type="dxa"/>
          </w:tcPr>
          <w:p w:rsidR="006A58EE" w:rsidRPr="009E41CA" w:rsidRDefault="006A58EE" w:rsidP="006A58EE">
            <w:pPr>
              <w:ind w:firstLine="0"/>
              <w:rPr>
                <w:rFonts w:cs="Times New Roman"/>
                <w:sz w:val="24"/>
                <w:szCs w:val="24"/>
              </w:rPr>
            </w:pPr>
            <w:r>
              <w:rPr>
                <w:rFonts w:cs="Times New Roman"/>
                <w:sz w:val="24"/>
                <w:szCs w:val="24"/>
              </w:rPr>
              <w:t>Педагогика</w:t>
            </w:r>
          </w:p>
        </w:tc>
      </w:tr>
      <w:tr w:rsidR="006A58EE" w:rsidTr="003809CE">
        <w:tc>
          <w:tcPr>
            <w:tcW w:w="2147" w:type="dxa"/>
          </w:tcPr>
          <w:p w:rsidR="006A58EE" w:rsidRPr="006A64F8" w:rsidRDefault="006A58EE" w:rsidP="006A58EE">
            <w:pPr>
              <w:rPr>
                <w:sz w:val="24"/>
                <w:szCs w:val="24"/>
              </w:rPr>
            </w:pPr>
            <w:r w:rsidRPr="006A64F8">
              <w:rPr>
                <w:sz w:val="24"/>
                <w:szCs w:val="24"/>
              </w:rPr>
              <w:t>Б1.В.ДВ.1.1</w:t>
            </w:r>
          </w:p>
        </w:tc>
        <w:tc>
          <w:tcPr>
            <w:tcW w:w="7198" w:type="dxa"/>
            <w:vAlign w:val="center"/>
          </w:tcPr>
          <w:p w:rsidR="006A58EE" w:rsidRPr="00271EAC" w:rsidRDefault="006A58EE" w:rsidP="006A58EE">
            <w:pPr>
              <w:pStyle w:val="a9"/>
              <w:jc w:val="both"/>
              <w:rPr>
                <w:sz w:val="24"/>
                <w:szCs w:val="24"/>
              </w:rPr>
            </w:pPr>
            <w:r w:rsidRPr="00271EAC">
              <w:rPr>
                <w:sz w:val="24"/>
                <w:szCs w:val="24"/>
              </w:rPr>
              <w:t>История психиатрии</w:t>
            </w:r>
          </w:p>
        </w:tc>
      </w:tr>
      <w:tr w:rsidR="006A58EE" w:rsidTr="003809CE">
        <w:tc>
          <w:tcPr>
            <w:tcW w:w="2147" w:type="dxa"/>
          </w:tcPr>
          <w:p w:rsidR="006A58EE" w:rsidRPr="006A64F8" w:rsidRDefault="006A58EE" w:rsidP="006A58EE">
            <w:pPr>
              <w:rPr>
                <w:sz w:val="24"/>
                <w:szCs w:val="24"/>
              </w:rPr>
            </w:pPr>
            <w:r w:rsidRPr="006A64F8">
              <w:rPr>
                <w:sz w:val="24"/>
                <w:szCs w:val="24"/>
              </w:rPr>
              <w:t>Б1.В.ДВ.1.2</w:t>
            </w:r>
          </w:p>
        </w:tc>
        <w:tc>
          <w:tcPr>
            <w:tcW w:w="7198" w:type="dxa"/>
            <w:vAlign w:val="center"/>
          </w:tcPr>
          <w:p w:rsidR="006A58EE" w:rsidRPr="00271EAC" w:rsidRDefault="006A58EE" w:rsidP="006A58EE">
            <w:pPr>
              <w:pStyle w:val="a9"/>
              <w:jc w:val="both"/>
              <w:rPr>
                <w:sz w:val="24"/>
                <w:szCs w:val="24"/>
              </w:rPr>
            </w:pPr>
            <w:r w:rsidRPr="00271EAC">
              <w:rPr>
                <w:sz w:val="24"/>
                <w:szCs w:val="24"/>
              </w:rPr>
              <w:t>Основы психотерапии</w:t>
            </w:r>
          </w:p>
        </w:tc>
      </w:tr>
      <w:tr w:rsidR="006A58EE" w:rsidTr="002B7E2F">
        <w:tc>
          <w:tcPr>
            <w:tcW w:w="2147" w:type="dxa"/>
            <w:vAlign w:val="center"/>
          </w:tcPr>
          <w:p w:rsidR="006A58EE" w:rsidRPr="00271EAC" w:rsidRDefault="006A58EE" w:rsidP="006A58EE">
            <w:pPr>
              <w:rPr>
                <w:sz w:val="24"/>
                <w:szCs w:val="24"/>
              </w:rPr>
            </w:pPr>
            <w:r w:rsidRPr="00271EAC">
              <w:rPr>
                <w:sz w:val="24"/>
                <w:szCs w:val="24"/>
              </w:rPr>
              <w:t>Б2.</w:t>
            </w:r>
            <w:r>
              <w:rPr>
                <w:sz w:val="24"/>
                <w:szCs w:val="24"/>
              </w:rPr>
              <w:t>1</w:t>
            </w:r>
          </w:p>
        </w:tc>
        <w:tc>
          <w:tcPr>
            <w:tcW w:w="7198" w:type="dxa"/>
          </w:tcPr>
          <w:p w:rsidR="006A58EE" w:rsidRPr="009E41CA" w:rsidRDefault="006A58EE" w:rsidP="006A58EE">
            <w:pPr>
              <w:ind w:firstLine="0"/>
              <w:rPr>
                <w:rFonts w:cs="Times New Roman"/>
                <w:sz w:val="24"/>
                <w:szCs w:val="24"/>
              </w:rPr>
            </w:pPr>
            <w:r w:rsidRPr="00271EAC">
              <w:rPr>
                <w:sz w:val="24"/>
                <w:szCs w:val="24"/>
              </w:rPr>
              <w:t>Клиническая (стационарная) практика</w:t>
            </w:r>
          </w:p>
        </w:tc>
      </w:tr>
      <w:tr w:rsidR="006A58EE" w:rsidTr="002B7E2F">
        <w:tc>
          <w:tcPr>
            <w:tcW w:w="2147" w:type="dxa"/>
            <w:vAlign w:val="center"/>
          </w:tcPr>
          <w:p w:rsidR="006A58EE" w:rsidRPr="00271EAC" w:rsidRDefault="006A58EE" w:rsidP="006A58EE">
            <w:pPr>
              <w:rPr>
                <w:sz w:val="24"/>
                <w:szCs w:val="24"/>
              </w:rPr>
            </w:pPr>
            <w:r w:rsidRPr="00271EAC">
              <w:rPr>
                <w:sz w:val="24"/>
                <w:szCs w:val="24"/>
              </w:rPr>
              <w:t>Б2.</w:t>
            </w:r>
            <w:r>
              <w:rPr>
                <w:sz w:val="24"/>
                <w:szCs w:val="24"/>
              </w:rPr>
              <w:t>2</w:t>
            </w:r>
          </w:p>
        </w:tc>
        <w:tc>
          <w:tcPr>
            <w:tcW w:w="7198" w:type="dxa"/>
          </w:tcPr>
          <w:p w:rsidR="006A58EE" w:rsidRPr="009E41CA" w:rsidRDefault="006A58EE" w:rsidP="006A58EE">
            <w:pPr>
              <w:ind w:firstLine="0"/>
              <w:rPr>
                <w:rFonts w:cs="Times New Roman"/>
                <w:sz w:val="24"/>
                <w:szCs w:val="24"/>
              </w:rPr>
            </w:pPr>
            <w:r w:rsidRPr="00271EAC">
              <w:rPr>
                <w:sz w:val="24"/>
                <w:szCs w:val="24"/>
              </w:rPr>
              <w:t>Клиническая (амбулаторная) практика</w:t>
            </w:r>
          </w:p>
        </w:tc>
      </w:tr>
      <w:tr w:rsidR="006A58EE" w:rsidTr="006A64F8">
        <w:tc>
          <w:tcPr>
            <w:tcW w:w="2147" w:type="dxa"/>
          </w:tcPr>
          <w:p w:rsidR="006A58EE" w:rsidRPr="006A64F8" w:rsidRDefault="006A58EE" w:rsidP="006A58EE">
            <w:pPr>
              <w:pStyle w:val="a9"/>
              <w:rPr>
                <w:b/>
                <w:sz w:val="24"/>
                <w:szCs w:val="24"/>
              </w:rPr>
            </w:pPr>
            <w:r w:rsidRPr="00271EAC">
              <w:rPr>
                <w:sz w:val="24"/>
                <w:szCs w:val="24"/>
              </w:rPr>
              <w:t>Б2.</w:t>
            </w:r>
            <w:r>
              <w:rPr>
                <w:sz w:val="24"/>
                <w:szCs w:val="24"/>
              </w:rPr>
              <w:t>5</w:t>
            </w:r>
          </w:p>
        </w:tc>
        <w:tc>
          <w:tcPr>
            <w:tcW w:w="7198" w:type="dxa"/>
          </w:tcPr>
          <w:p w:rsidR="006A58EE" w:rsidRPr="009E41CA" w:rsidRDefault="006A58EE" w:rsidP="006A58EE">
            <w:pPr>
              <w:ind w:firstLine="0"/>
              <w:rPr>
                <w:rFonts w:cs="Times New Roman"/>
                <w:sz w:val="24"/>
                <w:szCs w:val="24"/>
              </w:rPr>
            </w:pPr>
            <w:r w:rsidRPr="00271EAC">
              <w:rPr>
                <w:rFonts w:cs="Times New Roman"/>
                <w:color w:val="000000"/>
                <w:sz w:val="24"/>
                <w:szCs w:val="24"/>
              </w:rPr>
              <w:t>Психосоциальная терапия и реабилитация</w:t>
            </w:r>
          </w:p>
        </w:tc>
      </w:tr>
      <w:tr w:rsidR="006A58EE" w:rsidTr="006A64F8">
        <w:tc>
          <w:tcPr>
            <w:tcW w:w="2147" w:type="dxa"/>
          </w:tcPr>
          <w:p w:rsidR="006A58EE" w:rsidRPr="006A64F8" w:rsidRDefault="006A58EE" w:rsidP="006A58EE">
            <w:pPr>
              <w:pStyle w:val="a9"/>
              <w:rPr>
                <w:b/>
                <w:sz w:val="24"/>
                <w:szCs w:val="24"/>
              </w:rPr>
            </w:pPr>
            <w:r w:rsidRPr="006A64F8">
              <w:rPr>
                <w:sz w:val="24"/>
                <w:szCs w:val="24"/>
              </w:rPr>
              <w:t>Б3</w:t>
            </w:r>
          </w:p>
        </w:tc>
        <w:tc>
          <w:tcPr>
            <w:tcW w:w="7198" w:type="dxa"/>
          </w:tcPr>
          <w:p w:rsidR="006A58EE" w:rsidRPr="009E41CA" w:rsidRDefault="006A58EE" w:rsidP="006A58EE">
            <w:pPr>
              <w:ind w:firstLine="0"/>
              <w:rPr>
                <w:rFonts w:cs="Times New Roman"/>
                <w:sz w:val="24"/>
                <w:szCs w:val="24"/>
              </w:rPr>
            </w:pPr>
            <w:r w:rsidRPr="00271EAC">
              <w:rPr>
                <w:sz w:val="24"/>
                <w:szCs w:val="24"/>
              </w:rPr>
              <w:t>Государственная итоговая аттестация</w:t>
            </w:r>
          </w:p>
        </w:tc>
      </w:tr>
    </w:tbl>
    <w:p w:rsidR="001724A5" w:rsidRDefault="001724A5" w:rsidP="001724A5">
      <w:pPr>
        <w:jc w:val="center"/>
      </w:pPr>
    </w:p>
    <w:p w:rsidR="001724A5" w:rsidRPr="008845B2" w:rsidRDefault="001724A5" w:rsidP="001724A5">
      <w:pPr>
        <w:jc w:val="center"/>
      </w:pPr>
    </w:p>
    <w:sectPr w:rsidR="001724A5" w:rsidRPr="008845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F8" w:rsidRDefault="006A64F8">
      <w:r>
        <w:separator/>
      </w:r>
    </w:p>
  </w:endnote>
  <w:endnote w:type="continuationSeparator" w:id="0">
    <w:p w:rsidR="006A64F8" w:rsidRDefault="006A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ndale Sans UI">
    <w:altName w:val="Times New Roman"/>
    <w:charset w:val="00"/>
    <w:family w:val="auto"/>
    <w:pitch w:val="variable"/>
  </w:font>
  <w:font w:name="TimesNewRoman">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F8" w:rsidRDefault="006A64F8">
      <w:r>
        <w:separator/>
      </w:r>
    </w:p>
  </w:footnote>
  <w:footnote w:type="continuationSeparator" w:id="0">
    <w:p w:rsidR="006A64F8" w:rsidRDefault="006A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121765"/>
      <w:docPartObj>
        <w:docPartGallery w:val="Page Numbers (Top of Page)"/>
        <w:docPartUnique/>
      </w:docPartObj>
    </w:sdtPr>
    <w:sdtEndPr>
      <w:rPr>
        <w:sz w:val="24"/>
        <w:szCs w:val="24"/>
      </w:rPr>
    </w:sdtEndPr>
    <w:sdtContent>
      <w:p w:rsidR="006A64F8" w:rsidRPr="00487EDA" w:rsidRDefault="006A64F8" w:rsidP="006A64F8">
        <w:pPr>
          <w:pStyle w:val="a6"/>
          <w:ind w:firstLine="0"/>
          <w:jc w:val="center"/>
          <w:rPr>
            <w:sz w:val="24"/>
            <w:szCs w:val="24"/>
          </w:rPr>
        </w:pPr>
        <w:r w:rsidRPr="00487EDA">
          <w:rPr>
            <w:sz w:val="24"/>
            <w:szCs w:val="24"/>
          </w:rPr>
          <w:fldChar w:fldCharType="begin"/>
        </w:r>
        <w:r w:rsidRPr="00487EDA">
          <w:rPr>
            <w:sz w:val="24"/>
            <w:szCs w:val="24"/>
          </w:rPr>
          <w:instrText>PAGE   \* MERGEFORMAT</w:instrText>
        </w:r>
        <w:r w:rsidRPr="00487EDA">
          <w:rPr>
            <w:sz w:val="24"/>
            <w:szCs w:val="24"/>
          </w:rPr>
          <w:fldChar w:fldCharType="separate"/>
        </w:r>
        <w:r w:rsidR="001D490D">
          <w:rPr>
            <w:noProof/>
            <w:sz w:val="24"/>
            <w:szCs w:val="24"/>
          </w:rPr>
          <w:t>6</w:t>
        </w:r>
        <w:r w:rsidRPr="00487EDA">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CDE"/>
    <w:multiLevelType w:val="multilevel"/>
    <w:tmpl w:val="6F686D52"/>
    <w:lvl w:ilvl="0">
      <w:start w:val="1"/>
      <w:numFmt w:val="decimal"/>
      <w:pStyle w:val="a"/>
      <w:lvlText w:val="%1."/>
      <w:lvlJc w:val="left"/>
      <w:pPr>
        <w:ind w:left="928" w:hanging="360"/>
      </w:pPr>
      <w:rPr>
        <w:rFonts w:hint="default"/>
      </w:rPr>
    </w:lvl>
    <w:lvl w:ilvl="1">
      <w:start w:val="1"/>
      <w:numFmt w:val="decimal"/>
      <w:pStyle w:val="a0"/>
      <w:lvlText w:val="%1.%2."/>
      <w:lvlJc w:val="left"/>
      <w:pPr>
        <w:ind w:left="792" w:hanging="432"/>
      </w:pPr>
      <w:rPr>
        <w:rFonts w:hint="default"/>
      </w:rPr>
    </w:lvl>
    <w:lvl w:ilvl="2">
      <w:start w:val="1"/>
      <w:numFmt w:val="decimal"/>
      <w:pStyle w:val="a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C2785C"/>
    <w:multiLevelType w:val="hybridMultilevel"/>
    <w:tmpl w:val="8D70A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CD18F9"/>
    <w:multiLevelType w:val="multilevel"/>
    <w:tmpl w:val="86363696"/>
    <w:lvl w:ilvl="0">
      <w:start w:val="3"/>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3" w15:restartNumberingAfterBreak="0">
    <w:nsid w:val="43C521F8"/>
    <w:multiLevelType w:val="multilevel"/>
    <w:tmpl w:val="E7EA99C2"/>
    <w:lvl w:ilvl="0">
      <w:start w:val="2"/>
      <w:numFmt w:val="decimal"/>
      <w:lvlText w:val="%1."/>
      <w:lvlJc w:val="left"/>
      <w:pPr>
        <w:ind w:left="3479" w:hanging="360"/>
      </w:pPr>
      <w:rPr>
        <w:rFonts w:hint="default"/>
        <w:i w:val="0"/>
      </w:rPr>
    </w:lvl>
    <w:lvl w:ilvl="1">
      <w:start w:val="1"/>
      <w:numFmt w:val="decimal"/>
      <w:lvlText w:val="%1.%2."/>
      <w:lvlJc w:val="left"/>
      <w:pPr>
        <w:ind w:left="5606" w:hanging="360"/>
      </w:pPr>
      <w:rPr>
        <w:rFonts w:hint="default"/>
        <w:color w:val="17365D"/>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522593A"/>
    <w:multiLevelType w:val="hybridMultilevel"/>
    <w:tmpl w:val="BF8CF4D8"/>
    <w:lvl w:ilvl="0" w:tplc="F21E2E2E">
      <w:start w:val="1"/>
      <w:numFmt w:val="bullet"/>
      <w:lvlText w:val=""/>
      <w:lvlJc w:val="left"/>
      <w:pPr>
        <w:ind w:left="102" w:hanging="252"/>
      </w:pPr>
      <w:rPr>
        <w:rFonts w:ascii="Symbol" w:hAnsi="Symbol" w:hint="default"/>
        <w:w w:val="100"/>
        <w:sz w:val="28"/>
        <w:szCs w:val="28"/>
      </w:rPr>
    </w:lvl>
    <w:lvl w:ilvl="1" w:tplc="48F09246">
      <w:start w:val="1"/>
      <w:numFmt w:val="bullet"/>
      <w:lvlText w:val="•"/>
      <w:lvlJc w:val="left"/>
      <w:pPr>
        <w:ind w:left="1046" w:hanging="252"/>
      </w:pPr>
      <w:rPr>
        <w:rFonts w:hint="default"/>
      </w:rPr>
    </w:lvl>
    <w:lvl w:ilvl="2" w:tplc="E9E20F2C">
      <w:start w:val="1"/>
      <w:numFmt w:val="bullet"/>
      <w:lvlText w:val="•"/>
      <w:lvlJc w:val="left"/>
      <w:pPr>
        <w:ind w:left="1993" w:hanging="252"/>
      </w:pPr>
      <w:rPr>
        <w:rFonts w:hint="default"/>
      </w:rPr>
    </w:lvl>
    <w:lvl w:ilvl="3" w:tplc="8A3A7B7A">
      <w:start w:val="1"/>
      <w:numFmt w:val="bullet"/>
      <w:lvlText w:val="•"/>
      <w:lvlJc w:val="left"/>
      <w:pPr>
        <w:ind w:left="2939" w:hanging="252"/>
      </w:pPr>
      <w:rPr>
        <w:rFonts w:hint="default"/>
      </w:rPr>
    </w:lvl>
    <w:lvl w:ilvl="4" w:tplc="68BEDFE8">
      <w:start w:val="1"/>
      <w:numFmt w:val="bullet"/>
      <w:lvlText w:val="•"/>
      <w:lvlJc w:val="left"/>
      <w:pPr>
        <w:ind w:left="3886" w:hanging="252"/>
      </w:pPr>
      <w:rPr>
        <w:rFonts w:hint="default"/>
      </w:rPr>
    </w:lvl>
    <w:lvl w:ilvl="5" w:tplc="4BE286D0">
      <w:start w:val="1"/>
      <w:numFmt w:val="bullet"/>
      <w:lvlText w:val="•"/>
      <w:lvlJc w:val="left"/>
      <w:pPr>
        <w:ind w:left="4833" w:hanging="252"/>
      </w:pPr>
      <w:rPr>
        <w:rFonts w:hint="default"/>
      </w:rPr>
    </w:lvl>
    <w:lvl w:ilvl="6" w:tplc="419ED220">
      <w:start w:val="1"/>
      <w:numFmt w:val="bullet"/>
      <w:lvlText w:val="•"/>
      <w:lvlJc w:val="left"/>
      <w:pPr>
        <w:ind w:left="5779" w:hanging="252"/>
      </w:pPr>
      <w:rPr>
        <w:rFonts w:hint="default"/>
      </w:rPr>
    </w:lvl>
    <w:lvl w:ilvl="7" w:tplc="8FD0AB82">
      <w:start w:val="1"/>
      <w:numFmt w:val="bullet"/>
      <w:lvlText w:val="•"/>
      <w:lvlJc w:val="left"/>
      <w:pPr>
        <w:ind w:left="6726" w:hanging="252"/>
      </w:pPr>
      <w:rPr>
        <w:rFonts w:hint="default"/>
      </w:rPr>
    </w:lvl>
    <w:lvl w:ilvl="8" w:tplc="42400B56">
      <w:start w:val="1"/>
      <w:numFmt w:val="bullet"/>
      <w:lvlText w:val="•"/>
      <w:lvlJc w:val="left"/>
      <w:pPr>
        <w:ind w:left="7673" w:hanging="252"/>
      </w:pPr>
      <w:rPr>
        <w:rFonts w:hint="default"/>
      </w:rPr>
    </w:lvl>
  </w:abstractNum>
  <w:abstractNum w:abstractNumId="5" w15:restartNumberingAfterBreak="0">
    <w:nsid w:val="4CD1371B"/>
    <w:multiLevelType w:val="hybridMultilevel"/>
    <w:tmpl w:val="AFC00DBC"/>
    <w:lvl w:ilvl="0" w:tplc="F21E2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98122F"/>
    <w:multiLevelType w:val="hybridMultilevel"/>
    <w:tmpl w:val="7256AECE"/>
    <w:lvl w:ilvl="0" w:tplc="F21E2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5CA5192"/>
    <w:multiLevelType w:val="hybridMultilevel"/>
    <w:tmpl w:val="A9CC7A30"/>
    <w:lvl w:ilvl="0" w:tplc="11EA9240">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6B20B7D"/>
    <w:multiLevelType w:val="hybridMultilevel"/>
    <w:tmpl w:val="A19A1C4C"/>
    <w:lvl w:ilvl="0" w:tplc="78500DD2">
      <w:start w:val="1"/>
      <w:numFmt w:val="decimal"/>
      <w:lvlText w:val="%1."/>
      <w:lvlJc w:val="left"/>
      <w:pPr>
        <w:ind w:left="1425"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27270B"/>
    <w:multiLevelType w:val="hybridMultilevel"/>
    <w:tmpl w:val="2B223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2"/>
  </w:num>
  <w:num w:numId="7">
    <w:abstractNumId w:val="1"/>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7D"/>
    <w:rsid w:val="00046E38"/>
    <w:rsid w:val="000F0E55"/>
    <w:rsid w:val="000F197D"/>
    <w:rsid w:val="00120812"/>
    <w:rsid w:val="00146BD4"/>
    <w:rsid w:val="001724A5"/>
    <w:rsid w:val="00180A65"/>
    <w:rsid w:val="001D490D"/>
    <w:rsid w:val="001F13AE"/>
    <w:rsid w:val="00212F2A"/>
    <w:rsid w:val="00271EAC"/>
    <w:rsid w:val="002F72BD"/>
    <w:rsid w:val="00326764"/>
    <w:rsid w:val="00381E04"/>
    <w:rsid w:val="003A3678"/>
    <w:rsid w:val="003D421C"/>
    <w:rsid w:val="003F7D53"/>
    <w:rsid w:val="00417596"/>
    <w:rsid w:val="00440161"/>
    <w:rsid w:val="004466F7"/>
    <w:rsid w:val="004C26B7"/>
    <w:rsid w:val="00572958"/>
    <w:rsid w:val="005C3FCE"/>
    <w:rsid w:val="005F134A"/>
    <w:rsid w:val="005F521D"/>
    <w:rsid w:val="00611CBD"/>
    <w:rsid w:val="0065656C"/>
    <w:rsid w:val="0066548C"/>
    <w:rsid w:val="006A58EE"/>
    <w:rsid w:val="006A64F8"/>
    <w:rsid w:val="006F5D83"/>
    <w:rsid w:val="00716646"/>
    <w:rsid w:val="00735218"/>
    <w:rsid w:val="00777122"/>
    <w:rsid w:val="008845B2"/>
    <w:rsid w:val="009658AC"/>
    <w:rsid w:val="009A0CF2"/>
    <w:rsid w:val="009A2774"/>
    <w:rsid w:val="009E41CA"/>
    <w:rsid w:val="00BE03F4"/>
    <w:rsid w:val="00C63F4B"/>
    <w:rsid w:val="00C76B6F"/>
    <w:rsid w:val="00CB4BF5"/>
    <w:rsid w:val="00DD7AB2"/>
    <w:rsid w:val="00DF0CA7"/>
    <w:rsid w:val="00E03F46"/>
    <w:rsid w:val="00E624CE"/>
    <w:rsid w:val="00EB6F2F"/>
    <w:rsid w:val="00F8529F"/>
    <w:rsid w:val="00FF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1513"/>
  <w15:chartTrackingRefBased/>
  <w15:docId w15:val="{A4650BC8-5C68-4DF9-8323-0F4B9024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134A"/>
    <w:pPr>
      <w:spacing w:after="0" w:line="240" w:lineRule="auto"/>
      <w:ind w:firstLine="709"/>
      <w:jc w:val="both"/>
    </w:pPr>
    <w:rPr>
      <w:rFonts w:ascii="Times New Roman" w:hAnsi="Times New Roman"/>
      <w:sz w:val="28"/>
      <w:szCs w:val="28"/>
    </w:rPr>
  </w:style>
  <w:style w:type="paragraph" w:styleId="1">
    <w:name w:val="heading 1"/>
    <w:basedOn w:val="a2"/>
    <w:next w:val="a2"/>
    <w:link w:val="10"/>
    <w:uiPriority w:val="9"/>
    <w:qFormat/>
    <w:rsid w:val="00180A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0"/>
    <w:uiPriority w:val="9"/>
    <w:unhideWhenUsed/>
    <w:qFormat/>
    <w:rsid w:val="008845B2"/>
    <w:pPr>
      <w:keepNext/>
      <w:keepLines/>
      <w:spacing w:before="200" w:line="276" w:lineRule="auto"/>
      <w:ind w:firstLine="0"/>
      <w:jc w:val="left"/>
      <w:outlineLvl w:val="1"/>
    </w:pPr>
    <w:rPr>
      <w:rFonts w:asciiTheme="majorHAnsi" w:eastAsiaTheme="majorEastAsia" w:hAnsiTheme="majorHAnsi" w:cstheme="majorBidi"/>
      <w:b/>
      <w:bCs/>
      <w:color w:val="5B9BD5" w:themeColor="accent1"/>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semiHidden/>
    <w:rsid w:val="005F134A"/>
    <w:pPr>
      <w:tabs>
        <w:tab w:val="center" w:pos="4677"/>
        <w:tab w:val="right" w:pos="9355"/>
      </w:tabs>
    </w:pPr>
  </w:style>
  <w:style w:type="character" w:customStyle="1" w:styleId="a7">
    <w:name w:val="Верхний колонтитул Знак"/>
    <w:basedOn w:val="a3"/>
    <w:link w:val="a6"/>
    <w:uiPriority w:val="99"/>
    <w:semiHidden/>
    <w:rsid w:val="005F134A"/>
    <w:rPr>
      <w:rFonts w:ascii="Times New Roman" w:hAnsi="Times New Roman"/>
      <w:sz w:val="28"/>
      <w:szCs w:val="28"/>
    </w:rPr>
  </w:style>
  <w:style w:type="paragraph" w:customStyle="1" w:styleId="a">
    <w:name w:val="ПервыйУровень"/>
    <w:basedOn w:val="a2"/>
    <w:link w:val="a8"/>
    <w:uiPriority w:val="1"/>
    <w:qFormat/>
    <w:rsid w:val="005F134A"/>
    <w:pPr>
      <w:numPr>
        <w:numId w:val="1"/>
      </w:numPr>
      <w:tabs>
        <w:tab w:val="left" w:pos="454"/>
      </w:tabs>
      <w:jc w:val="center"/>
    </w:pPr>
    <w:rPr>
      <w:b/>
    </w:rPr>
  </w:style>
  <w:style w:type="character" w:customStyle="1" w:styleId="a8">
    <w:name w:val="ПервыйУровень Знак"/>
    <w:basedOn w:val="a3"/>
    <w:link w:val="a"/>
    <w:uiPriority w:val="1"/>
    <w:rsid w:val="005F134A"/>
    <w:rPr>
      <w:rFonts w:ascii="Times New Roman" w:hAnsi="Times New Roman"/>
      <w:b/>
      <w:sz w:val="28"/>
      <w:szCs w:val="28"/>
    </w:rPr>
  </w:style>
  <w:style w:type="paragraph" w:customStyle="1" w:styleId="a0">
    <w:name w:val="ВторойУровень"/>
    <w:basedOn w:val="a"/>
    <w:uiPriority w:val="2"/>
    <w:qFormat/>
    <w:rsid w:val="005F134A"/>
    <w:pPr>
      <w:numPr>
        <w:ilvl w:val="1"/>
      </w:numPr>
      <w:ind w:left="0" w:firstLine="709"/>
    </w:pPr>
    <w:rPr>
      <w:b w:val="0"/>
    </w:rPr>
  </w:style>
  <w:style w:type="paragraph" w:customStyle="1" w:styleId="a1">
    <w:name w:val="ТретийУровень"/>
    <w:basedOn w:val="a0"/>
    <w:uiPriority w:val="3"/>
    <w:qFormat/>
    <w:rsid w:val="005F134A"/>
    <w:pPr>
      <w:numPr>
        <w:ilvl w:val="2"/>
      </w:numPr>
    </w:pPr>
  </w:style>
  <w:style w:type="paragraph" w:customStyle="1" w:styleId="a9">
    <w:name w:val="ПодзаголовокНаш"/>
    <w:basedOn w:val="a2"/>
    <w:next w:val="a2"/>
    <w:uiPriority w:val="4"/>
    <w:qFormat/>
    <w:rsid w:val="005F134A"/>
    <w:pPr>
      <w:ind w:firstLine="0"/>
      <w:jc w:val="center"/>
    </w:pPr>
  </w:style>
  <w:style w:type="paragraph" w:styleId="11">
    <w:name w:val="toc 1"/>
    <w:basedOn w:val="a2"/>
    <w:next w:val="a2"/>
    <w:autoRedefine/>
    <w:uiPriority w:val="39"/>
    <w:unhideWhenUsed/>
    <w:rsid w:val="005F134A"/>
    <w:pPr>
      <w:tabs>
        <w:tab w:val="left" w:pos="426"/>
        <w:tab w:val="left" w:pos="8647"/>
      </w:tabs>
      <w:spacing w:after="120"/>
      <w:ind w:left="709" w:right="284" w:hanging="425"/>
      <w:jc w:val="left"/>
    </w:pPr>
    <w:rPr>
      <w:rFonts w:cstheme="minorHAnsi"/>
      <w:bCs/>
      <w:szCs w:val="20"/>
    </w:rPr>
  </w:style>
  <w:style w:type="paragraph" w:styleId="21">
    <w:name w:val="toc 2"/>
    <w:basedOn w:val="a2"/>
    <w:next w:val="a2"/>
    <w:autoRedefine/>
    <w:uiPriority w:val="39"/>
    <w:unhideWhenUsed/>
    <w:rsid w:val="009A2774"/>
    <w:pPr>
      <w:spacing w:after="100" w:line="276" w:lineRule="auto"/>
      <w:ind w:left="220" w:firstLine="0"/>
      <w:jc w:val="left"/>
    </w:pPr>
    <w:rPr>
      <w:rFonts w:asciiTheme="minorHAnsi" w:eastAsiaTheme="minorEastAsia" w:hAnsiTheme="minorHAnsi"/>
      <w:sz w:val="22"/>
      <w:szCs w:val="22"/>
      <w:lang w:eastAsia="ru-RU"/>
    </w:rPr>
  </w:style>
  <w:style w:type="character" w:styleId="aa">
    <w:name w:val="Hyperlink"/>
    <w:basedOn w:val="a3"/>
    <w:uiPriority w:val="99"/>
    <w:unhideWhenUsed/>
    <w:rsid w:val="009A2774"/>
    <w:rPr>
      <w:color w:val="0563C1" w:themeColor="hyperlink"/>
      <w:u w:val="single"/>
    </w:rPr>
  </w:style>
  <w:style w:type="paragraph" w:styleId="3">
    <w:name w:val="toc 3"/>
    <w:basedOn w:val="a2"/>
    <w:next w:val="a2"/>
    <w:autoRedefine/>
    <w:uiPriority w:val="39"/>
    <w:unhideWhenUsed/>
    <w:rsid w:val="009A2774"/>
    <w:pPr>
      <w:spacing w:after="100" w:line="276" w:lineRule="auto"/>
      <w:ind w:left="440" w:firstLine="0"/>
      <w:jc w:val="left"/>
    </w:pPr>
    <w:rPr>
      <w:rFonts w:asciiTheme="minorHAnsi" w:eastAsiaTheme="minorEastAsia" w:hAnsiTheme="minorHAnsi"/>
      <w:sz w:val="22"/>
      <w:szCs w:val="22"/>
      <w:lang w:eastAsia="ru-RU"/>
    </w:rPr>
  </w:style>
  <w:style w:type="paragraph" w:styleId="ab">
    <w:name w:val="No Spacing"/>
    <w:link w:val="ac"/>
    <w:uiPriority w:val="1"/>
    <w:qFormat/>
    <w:rsid w:val="009A2774"/>
    <w:pPr>
      <w:spacing w:after="0" w:line="240" w:lineRule="auto"/>
      <w:ind w:firstLine="709"/>
      <w:jc w:val="both"/>
    </w:pPr>
    <w:rPr>
      <w:rFonts w:ascii="Times New Roman" w:hAnsi="Times New Roman"/>
      <w:sz w:val="28"/>
      <w:szCs w:val="28"/>
    </w:rPr>
  </w:style>
  <w:style w:type="paragraph" w:styleId="ad">
    <w:name w:val="List Paragraph"/>
    <w:basedOn w:val="a2"/>
    <w:link w:val="ae"/>
    <w:uiPriority w:val="1"/>
    <w:qFormat/>
    <w:rsid w:val="009658AC"/>
    <w:pPr>
      <w:spacing w:after="200" w:line="276" w:lineRule="auto"/>
      <w:ind w:left="720" w:firstLine="0"/>
      <w:contextualSpacing/>
      <w:jc w:val="left"/>
    </w:pPr>
    <w:rPr>
      <w:rFonts w:asciiTheme="minorHAnsi" w:eastAsiaTheme="minorEastAsia" w:hAnsiTheme="minorHAnsi"/>
      <w:sz w:val="22"/>
      <w:szCs w:val="22"/>
      <w:lang w:eastAsia="ru-RU"/>
    </w:rPr>
  </w:style>
  <w:style w:type="character" w:customStyle="1" w:styleId="ae">
    <w:name w:val="Абзац списка Знак"/>
    <w:link w:val="ad"/>
    <w:uiPriority w:val="1"/>
    <w:locked/>
    <w:rsid w:val="009658AC"/>
    <w:rPr>
      <w:rFonts w:eastAsiaTheme="minorEastAsia"/>
      <w:lang w:eastAsia="ru-RU"/>
    </w:rPr>
  </w:style>
  <w:style w:type="character" w:customStyle="1" w:styleId="20">
    <w:name w:val="Заголовок 2 Знак"/>
    <w:basedOn w:val="a3"/>
    <w:link w:val="2"/>
    <w:uiPriority w:val="9"/>
    <w:rsid w:val="008845B2"/>
    <w:rPr>
      <w:rFonts w:asciiTheme="majorHAnsi" w:eastAsiaTheme="majorEastAsia" w:hAnsiTheme="majorHAnsi" w:cstheme="majorBidi"/>
      <w:b/>
      <w:bCs/>
      <w:color w:val="5B9BD5" w:themeColor="accent1"/>
      <w:sz w:val="26"/>
      <w:szCs w:val="26"/>
      <w:lang w:eastAsia="ru-RU"/>
    </w:rPr>
  </w:style>
  <w:style w:type="table" w:styleId="af">
    <w:name w:val="Table Grid"/>
    <w:basedOn w:val="a4"/>
    <w:uiPriority w:val="39"/>
    <w:rsid w:val="0017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3"/>
    <w:link w:val="1"/>
    <w:uiPriority w:val="9"/>
    <w:rsid w:val="00180A65"/>
    <w:rPr>
      <w:rFonts w:asciiTheme="majorHAnsi" w:eastAsiaTheme="majorEastAsia" w:hAnsiTheme="majorHAnsi" w:cstheme="majorBidi"/>
      <w:color w:val="2E74B5" w:themeColor="accent1" w:themeShade="BF"/>
      <w:sz w:val="32"/>
      <w:szCs w:val="32"/>
    </w:rPr>
  </w:style>
  <w:style w:type="paragraph" w:customStyle="1" w:styleId="Default">
    <w:name w:val="Default"/>
    <w:rsid w:val="003D42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Содержимое таблицы"/>
    <w:basedOn w:val="a2"/>
    <w:rsid w:val="00326764"/>
    <w:pPr>
      <w:widowControl w:val="0"/>
      <w:suppressLineNumbers/>
      <w:suppressAutoHyphens/>
      <w:ind w:firstLine="0"/>
      <w:jc w:val="left"/>
    </w:pPr>
    <w:rPr>
      <w:rFonts w:eastAsia="Andale Sans UI" w:cs="Times New Roman"/>
      <w:kern w:val="1"/>
      <w:sz w:val="24"/>
      <w:szCs w:val="24"/>
      <w:lang w:eastAsia="ru-RU"/>
    </w:rPr>
  </w:style>
  <w:style w:type="table" w:customStyle="1" w:styleId="30">
    <w:name w:val="Сетка таблицы3"/>
    <w:basedOn w:val="a4"/>
    <w:next w:val="af"/>
    <w:uiPriority w:val="59"/>
    <w:rsid w:val="00E0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basedOn w:val="a3"/>
    <w:link w:val="ab"/>
    <w:uiPriority w:val="1"/>
    <w:rsid w:val="004466F7"/>
    <w:rPr>
      <w:rFonts w:ascii="Times New Roman" w:hAnsi="Times New Roman"/>
      <w:sz w:val="28"/>
      <w:szCs w:val="28"/>
    </w:rPr>
  </w:style>
  <w:style w:type="paragraph" w:styleId="af1">
    <w:name w:val="footer"/>
    <w:basedOn w:val="a2"/>
    <w:link w:val="af2"/>
    <w:uiPriority w:val="99"/>
    <w:unhideWhenUsed/>
    <w:rsid w:val="004466F7"/>
    <w:pPr>
      <w:tabs>
        <w:tab w:val="center" w:pos="4677"/>
        <w:tab w:val="right" w:pos="9355"/>
      </w:tabs>
    </w:pPr>
  </w:style>
  <w:style w:type="character" w:customStyle="1" w:styleId="af2">
    <w:name w:val="Нижний колонтитул Знак"/>
    <w:basedOn w:val="a3"/>
    <w:link w:val="af1"/>
    <w:uiPriority w:val="99"/>
    <w:rsid w:val="004466F7"/>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0710">
      <w:bodyDiv w:val="1"/>
      <w:marLeft w:val="0"/>
      <w:marRight w:val="0"/>
      <w:marTop w:val="0"/>
      <w:marBottom w:val="0"/>
      <w:divBdr>
        <w:top w:val="none" w:sz="0" w:space="0" w:color="auto"/>
        <w:left w:val="none" w:sz="0" w:space="0" w:color="auto"/>
        <w:bottom w:val="none" w:sz="0" w:space="0" w:color="auto"/>
        <w:right w:val="none" w:sz="0" w:space="0" w:color="auto"/>
      </w:divBdr>
    </w:div>
    <w:div w:id="374473364">
      <w:bodyDiv w:val="1"/>
      <w:marLeft w:val="0"/>
      <w:marRight w:val="0"/>
      <w:marTop w:val="0"/>
      <w:marBottom w:val="0"/>
      <w:divBdr>
        <w:top w:val="none" w:sz="0" w:space="0" w:color="auto"/>
        <w:left w:val="none" w:sz="0" w:space="0" w:color="auto"/>
        <w:bottom w:val="none" w:sz="0" w:space="0" w:color="auto"/>
        <w:right w:val="none" w:sz="0" w:space="0" w:color="auto"/>
      </w:divBdr>
    </w:div>
    <w:div w:id="540676613">
      <w:bodyDiv w:val="1"/>
      <w:marLeft w:val="0"/>
      <w:marRight w:val="0"/>
      <w:marTop w:val="0"/>
      <w:marBottom w:val="0"/>
      <w:divBdr>
        <w:top w:val="none" w:sz="0" w:space="0" w:color="auto"/>
        <w:left w:val="none" w:sz="0" w:space="0" w:color="auto"/>
        <w:bottom w:val="none" w:sz="0" w:space="0" w:color="auto"/>
        <w:right w:val="none" w:sz="0" w:space="0" w:color="auto"/>
      </w:divBdr>
    </w:div>
    <w:div w:id="561142186">
      <w:bodyDiv w:val="1"/>
      <w:marLeft w:val="0"/>
      <w:marRight w:val="0"/>
      <w:marTop w:val="0"/>
      <w:marBottom w:val="0"/>
      <w:divBdr>
        <w:top w:val="none" w:sz="0" w:space="0" w:color="auto"/>
        <w:left w:val="none" w:sz="0" w:space="0" w:color="auto"/>
        <w:bottom w:val="none" w:sz="0" w:space="0" w:color="auto"/>
        <w:right w:val="none" w:sz="0" w:space="0" w:color="auto"/>
      </w:divBdr>
    </w:div>
    <w:div w:id="878326184">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177118259">
      <w:bodyDiv w:val="1"/>
      <w:marLeft w:val="0"/>
      <w:marRight w:val="0"/>
      <w:marTop w:val="0"/>
      <w:marBottom w:val="0"/>
      <w:divBdr>
        <w:top w:val="none" w:sz="0" w:space="0" w:color="auto"/>
        <w:left w:val="none" w:sz="0" w:space="0" w:color="auto"/>
        <w:bottom w:val="none" w:sz="0" w:space="0" w:color="auto"/>
        <w:right w:val="none" w:sz="0" w:space="0" w:color="auto"/>
      </w:divBdr>
    </w:div>
    <w:div w:id="1197428512">
      <w:bodyDiv w:val="1"/>
      <w:marLeft w:val="0"/>
      <w:marRight w:val="0"/>
      <w:marTop w:val="0"/>
      <w:marBottom w:val="0"/>
      <w:divBdr>
        <w:top w:val="none" w:sz="0" w:space="0" w:color="auto"/>
        <w:left w:val="none" w:sz="0" w:space="0" w:color="auto"/>
        <w:bottom w:val="none" w:sz="0" w:space="0" w:color="auto"/>
        <w:right w:val="none" w:sz="0" w:space="0" w:color="auto"/>
      </w:divBdr>
    </w:div>
    <w:div w:id="1455951448">
      <w:bodyDiv w:val="1"/>
      <w:marLeft w:val="0"/>
      <w:marRight w:val="0"/>
      <w:marTop w:val="0"/>
      <w:marBottom w:val="0"/>
      <w:divBdr>
        <w:top w:val="none" w:sz="0" w:space="0" w:color="auto"/>
        <w:left w:val="none" w:sz="0" w:space="0" w:color="auto"/>
        <w:bottom w:val="none" w:sz="0" w:space="0" w:color="auto"/>
        <w:right w:val="none" w:sz="0" w:space="0" w:color="auto"/>
      </w:divBdr>
    </w:div>
    <w:div w:id="1639722880">
      <w:bodyDiv w:val="1"/>
      <w:marLeft w:val="0"/>
      <w:marRight w:val="0"/>
      <w:marTop w:val="0"/>
      <w:marBottom w:val="0"/>
      <w:divBdr>
        <w:top w:val="none" w:sz="0" w:space="0" w:color="auto"/>
        <w:left w:val="none" w:sz="0" w:space="0" w:color="auto"/>
        <w:bottom w:val="none" w:sz="0" w:space="0" w:color="auto"/>
        <w:right w:val="none" w:sz="0" w:space="0" w:color="auto"/>
      </w:divBdr>
    </w:div>
    <w:div w:id="16715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y-doc.moscow"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0669-3B13-4AC0-A88E-93E3DDD7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8574</Words>
  <Characters>48878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Белоглазов Алексей Владимирович</dc:creator>
  <cp:keywords/>
  <dc:description/>
  <cp:lastModifiedBy>Самсоненко Егор Павлович</cp:lastModifiedBy>
  <cp:revision>4</cp:revision>
  <dcterms:created xsi:type="dcterms:W3CDTF">2018-12-17T09:07:00Z</dcterms:created>
  <dcterms:modified xsi:type="dcterms:W3CDTF">2018-12-17T09:07:00Z</dcterms:modified>
</cp:coreProperties>
</file>