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71F" w:rsidRPr="000D72C0" w:rsidRDefault="000C071F" w:rsidP="000C071F">
      <w:pPr>
        <w:pStyle w:val="a3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2C0">
        <w:rPr>
          <w:rFonts w:ascii="Times New Roman" w:hAnsi="Times New Roman" w:cs="Times New Roman"/>
          <w:b/>
          <w:sz w:val="24"/>
          <w:szCs w:val="24"/>
        </w:rPr>
        <w:t>Аннотация на программу практики «Клиническая (амбулаторная) практика»</w:t>
      </w:r>
    </w:p>
    <w:p w:rsidR="000C071F" w:rsidRDefault="000C071F" w:rsidP="000C0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7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практики</w:t>
      </w:r>
      <w:r w:rsidRPr="00047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C071F" w:rsidRPr="00BB1AFB" w:rsidRDefault="000C071F" w:rsidP="000C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7F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Закрепление теоретических знаний, развитие практических умений и навыков, полученных в процессе обучения на практических занятиях при освоении дисциплин базовой части учебного плана; завершение формирования профессиональных компетенций в диагностической, лечебной, профилактической и реабилитационной деятельности врача-психиатра; приобретение опыта в решении основных профессиональных задач в условиях амбулаторной психиатрической службы.</w:t>
      </w:r>
    </w:p>
    <w:p w:rsidR="000C071F" w:rsidRDefault="000C071F" w:rsidP="000C0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7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0C071F" w:rsidRPr="008D1026" w:rsidRDefault="000C071F" w:rsidP="000C071F">
      <w:pPr>
        <w:pStyle w:val="a3"/>
        <w:numPr>
          <w:ilvl w:val="0"/>
          <w:numId w:val="1"/>
        </w:numPr>
        <w:tabs>
          <w:tab w:val="left" w:pos="384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1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 умений и навыков обследования, диагностики, лечения и реабилитации пациентов с психической патологией в амбулаторных условиях.</w:t>
      </w:r>
    </w:p>
    <w:p w:rsidR="000C071F" w:rsidRPr="008D1026" w:rsidRDefault="000C071F" w:rsidP="000C071F">
      <w:pPr>
        <w:pStyle w:val="a3"/>
        <w:numPr>
          <w:ilvl w:val="0"/>
          <w:numId w:val="1"/>
        </w:numPr>
        <w:tabs>
          <w:tab w:val="left" w:pos="384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1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 применения на практике правовых основ психиатрической помощи (выполнение и оформление юридически значимых действий при оказании помощи больным с психическими расстройствами).</w:t>
      </w:r>
    </w:p>
    <w:p w:rsidR="000C071F" w:rsidRPr="008D1026" w:rsidRDefault="000C071F" w:rsidP="000C071F">
      <w:pPr>
        <w:pStyle w:val="a3"/>
        <w:numPr>
          <w:ilvl w:val="0"/>
          <w:numId w:val="1"/>
        </w:numPr>
        <w:tabs>
          <w:tab w:val="left" w:pos="384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1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и совершенствование различных подходов к профилактике психических расстройств.</w:t>
      </w:r>
    </w:p>
    <w:p w:rsidR="000C071F" w:rsidRPr="008D1026" w:rsidRDefault="000C071F" w:rsidP="000C07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1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Систематизация полученных знаний и практических навыков, подготовка к самостоятельной врачебной практике.  </w:t>
      </w:r>
    </w:p>
    <w:p w:rsidR="000C071F" w:rsidRDefault="000C071F" w:rsidP="000C0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7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Компетенции:</w:t>
      </w:r>
    </w:p>
    <w:p w:rsidR="000C071F" w:rsidRDefault="000C071F" w:rsidP="000C071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1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УК-1 – готовность к абстрактному мышлению, анализу, синтезу;</w:t>
      </w:r>
    </w:p>
    <w:p w:rsidR="000C071F" w:rsidRDefault="000C071F" w:rsidP="000C071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1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УК-2 - готовность к управлению коллективом, толерантно воспринимать социальные, этнические, конфессиональные и культурные различия;</w:t>
      </w:r>
    </w:p>
    <w:p w:rsidR="000C071F" w:rsidRDefault="000C071F" w:rsidP="000C071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1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УК-3 -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здравоохранения;</w:t>
      </w:r>
    </w:p>
    <w:p w:rsidR="000C071F" w:rsidRDefault="000C071F" w:rsidP="000C071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1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ПК-1 -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0C071F" w:rsidRDefault="000C071F" w:rsidP="000C071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1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ПК-2 - готовность к проведению профилактических медицинских осмотров, диспансеризации и осуществлению диспансерного наблюдения;</w:t>
      </w:r>
    </w:p>
    <w:p w:rsidR="000C071F" w:rsidRDefault="000C071F" w:rsidP="000C071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1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ПК-3 -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ситуациях;</w:t>
      </w:r>
    </w:p>
    <w:p w:rsidR="000C071F" w:rsidRDefault="000C071F" w:rsidP="000C071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1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ПК-4 -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подростков;</w:t>
      </w:r>
    </w:p>
    <w:p w:rsidR="000C071F" w:rsidRDefault="000C071F" w:rsidP="000C071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1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ПК-5 -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0C071F" w:rsidRDefault="000C071F" w:rsidP="000C071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1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ПК-6 - готовность к ведению и лечению пациентов, нуждающихся в оказании психиатрической медицинской помощи;</w:t>
      </w:r>
    </w:p>
    <w:p w:rsidR="000C071F" w:rsidRDefault="000C071F" w:rsidP="000C071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1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ПК-8 -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реабилитации;</w:t>
      </w:r>
    </w:p>
    <w:p w:rsidR="000C071F" w:rsidRDefault="000C071F" w:rsidP="000C071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1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ПК-10 -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</w:r>
    </w:p>
    <w:p w:rsidR="000C071F" w:rsidRDefault="000C071F" w:rsidP="000C071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1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ПК-11 - готовность к участию в оценке качества оказания медицинской помощи с использованием основных медико-статистических показателей;</w:t>
      </w:r>
    </w:p>
    <w:p w:rsidR="000C071F" w:rsidRPr="00047FE5" w:rsidRDefault="000C071F" w:rsidP="000C071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1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ПК-12 - готовность к организации медицинской помощи при чрезвычайных ситуациях, в том числе медицинской эвакуации.</w:t>
      </w:r>
    </w:p>
    <w:p w:rsidR="000C071F" w:rsidRDefault="000C071F" w:rsidP="000C0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7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дисциплины в структуре образовательной программы:</w:t>
      </w:r>
    </w:p>
    <w:p w:rsidR="000C071F" w:rsidRPr="00022CE8" w:rsidRDefault="000C071F" w:rsidP="000C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1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Практика относится к базовой части учебного плана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C071F" w:rsidRPr="002A5792" w:rsidRDefault="000C071F" w:rsidP="000C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0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Практика пр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оводится согласно расписанию 1080 часов (</w:t>
      </w:r>
      <w:r w:rsidRPr="00556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 ЗЕ): в 3 семестре – 500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часа </w:t>
      </w:r>
      <w:r w:rsidRPr="00FC44D5">
        <w:rPr>
          <w:rFonts w:ascii="Times New Roman" w:hAnsi="Times New Roman" w:cs="Times New Roman"/>
          <w:sz w:val="24"/>
          <w:szCs w:val="24"/>
        </w:rPr>
        <w:t>практическ</w:t>
      </w:r>
      <w:r>
        <w:rPr>
          <w:rFonts w:ascii="Times New Roman" w:hAnsi="Times New Roman" w:cs="Times New Roman"/>
          <w:sz w:val="24"/>
          <w:szCs w:val="24"/>
        </w:rPr>
        <w:t>ой подготовки</w:t>
      </w:r>
      <w:r w:rsidRPr="007F3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580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ак.</w:t>
      </w:r>
      <w:r w:rsidRPr="007F3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часа</w:t>
      </w:r>
      <w:proofErr w:type="spellEnd"/>
      <w:r w:rsidRPr="007F3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самостоятельной работы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0C071F" w:rsidRDefault="000C071F" w:rsidP="000C0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7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практики</w:t>
      </w:r>
      <w:r w:rsidRPr="00047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C071F" w:rsidRPr="008D1026" w:rsidRDefault="000C071F" w:rsidP="000C071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1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пациентом</w:t>
      </w:r>
    </w:p>
    <w:p w:rsidR="000C071F" w:rsidRPr="008D1026" w:rsidRDefault="000C071F" w:rsidP="000C071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1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Неотложная помощь, интенсивная терапия при критических состояниях, психических расстройствах</w:t>
      </w:r>
    </w:p>
    <w:p w:rsidR="000C071F" w:rsidRPr="008D1026" w:rsidRDefault="000C071F" w:rsidP="000C071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1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Медикаментозное и немедикаментозное лечение психических расстройств</w:t>
      </w:r>
    </w:p>
    <w:p w:rsidR="000C071F" w:rsidRPr="008D1026" w:rsidRDefault="000C071F" w:rsidP="000C071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1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Анализ, интерпретация клинических и лабораторных данных</w:t>
      </w:r>
    </w:p>
    <w:p w:rsidR="000C071F" w:rsidRPr="008D1026" w:rsidRDefault="000C071F" w:rsidP="000C071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1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Освоение организации лечебного процесса в психиатрическом стационаре, освоение бумажной и электронной медицинской документации </w:t>
      </w:r>
    </w:p>
    <w:p w:rsidR="000C071F" w:rsidRPr="008D1026" w:rsidRDefault="000C071F" w:rsidP="000C071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1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в организации и коллективе</w:t>
      </w:r>
    </w:p>
    <w:p w:rsidR="000C071F" w:rsidRPr="008D1026" w:rsidRDefault="000C071F" w:rsidP="000C071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1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Научно-исследовательская работа</w:t>
      </w:r>
    </w:p>
    <w:p w:rsidR="00EF4662" w:rsidRDefault="00EF4662">
      <w:bookmarkStart w:id="0" w:name="_GoBack"/>
      <w:bookmarkEnd w:id="0"/>
    </w:p>
    <w:sectPr w:rsidR="00EF4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678E4"/>
    <w:multiLevelType w:val="hybridMultilevel"/>
    <w:tmpl w:val="08D8B75A"/>
    <w:lvl w:ilvl="0" w:tplc="00000002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9314C"/>
    <w:multiLevelType w:val="hybridMultilevel"/>
    <w:tmpl w:val="DBC8124C"/>
    <w:lvl w:ilvl="0" w:tplc="00000002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79"/>
    <w:rsid w:val="000C071F"/>
    <w:rsid w:val="002E0B79"/>
    <w:rsid w:val="00E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616EE-073F-4FF2-B016-E4E2D6CD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C071F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0C0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Андрющенко Алиса Владимировна</dc:creator>
  <cp:keywords/>
  <dc:description/>
  <cp:lastModifiedBy>Андрющенко Алиса Владимировна</cp:lastModifiedBy>
  <cp:revision>2</cp:revision>
  <dcterms:created xsi:type="dcterms:W3CDTF">2021-05-28T09:47:00Z</dcterms:created>
  <dcterms:modified xsi:type="dcterms:W3CDTF">2021-05-28T09:48:00Z</dcterms:modified>
</cp:coreProperties>
</file>