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46" w:rsidRPr="007C3F46" w:rsidRDefault="007C3F46" w:rsidP="007C3F4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F46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«Педагогика»</w:t>
      </w:r>
    </w:p>
    <w:p w:rsidR="007C3F46" w:rsidRPr="007C3F46" w:rsidRDefault="007C3F46" w:rsidP="007C3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F46">
        <w:rPr>
          <w:rFonts w:ascii="Times New Roman" w:hAnsi="Times New Roman" w:cs="Times New Roman"/>
          <w:b/>
          <w:sz w:val="24"/>
          <w:szCs w:val="24"/>
        </w:rPr>
        <w:t xml:space="preserve">Цель освоения дисциплины: </w:t>
      </w:r>
    </w:p>
    <w:p w:rsidR="007C3F46" w:rsidRPr="007C3F46" w:rsidRDefault="007C3F46" w:rsidP="007C3F4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F46">
        <w:rPr>
          <w:rFonts w:ascii="Times New Roman" w:hAnsi="Times New Roman" w:cs="Times New Roman"/>
          <w:sz w:val="24"/>
          <w:szCs w:val="24"/>
        </w:rPr>
        <w:t>Совершенствование знания основ педагогической науки как условия профессиональной компетенции специалиста в области медицины, готовности врачей-ординаторов к освоению и реализации новейших достижений отечественных и зарубежных наук по формированию у населения, пациентов и членов их семей мотивации, направленной на сохранение и укрепление своего здоровья и здоровья окружающих; готовности к организации профессиональной работы в команде, обеспечения взаимодействия всех участников медицинского процесса, реализации психолого-педагогических исследований, психолого-педагогической проектной деятельности и профессиональному самообразованию.</w:t>
      </w:r>
    </w:p>
    <w:p w:rsidR="007C3F46" w:rsidRPr="007C3F46" w:rsidRDefault="007C3F46" w:rsidP="007C3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F4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C3F46" w:rsidRPr="007C3F46" w:rsidRDefault="007C3F46" w:rsidP="007C3F4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F46">
        <w:rPr>
          <w:rFonts w:ascii="Times New Roman" w:hAnsi="Times New Roman" w:cs="Times New Roman"/>
          <w:sz w:val="24"/>
          <w:szCs w:val="24"/>
        </w:rPr>
        <w:t>знание форм учебного процесса и организация учебно-воспитательного процесса в высшей медицинской школе;</w:t>
      </w:r>
    </w:p>
    <w:p w:rsidR="007C3F46" w:rsidRPr="007C3F46" w:rsidRDefault="007C3F46" w:rsidP="007C3F4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F46">
        <w:rPr>
          <w:rFonts w:ascii="Times New Roman" w:hAnsi="Times New Roman" w:cs="Times New Roman"/>
          <w:sz w:val="24"/>
          <w:szCs w:val="24"/>
        </w:rPr>
        <w:t xml:space="preserve">формирование у обучающихся готовности организовать профессиональную деятельность на базе психологических и дидактических основ профессионального развития; </w:t>
      </w:r>
    </w:p>
    <w:p w:rsidR="007C3F46" w:rsidRPr="007C3F46" w:rsidRDefault="007C3F46" w:rsidP="007C3F4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F46">
        <w:rPr>
          <w:rFonts w:ascii="Times New Roman" w:hAnsi="Times New Roman" w:cs="Times New Roman"/>
          <w:sz w:val="24"/>
          <w:szCs w:val="24"/>
        </w:rPr>
        <w:t xml:space="preserve">развитие опыта самообразовательной и инновационной деятельности всех субъектов обучения в медицинском вузе, владение методологией, методами и методиками разработки инновационного проекта, формами индивидуализации и дифференциации образовательного процесса. </w:t>
      </w:r>
    </w:p>
    <w:p w:rsidR="007C3F46" w:rsidRPr="007C3F46" w:rsidRDefault="007C3F46" w:rsidP="007C3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F46">
        <w:rPr>
          <w:rFonts w:ascii="Times New Roman" w:hAnsi="Times New Roman" w:cs="Times New Roman"/>
          <w:b/>
          <w:sz w:val="24"/>
          <w:szCs w:val="24"/>
        </w:rPr>
        <w:t>Компетенции:</w:t>
      </w:r>
    </w:p>
    <w:p w:rsidR="007C3F46" w:rsidRPr="007C3F46" w:rsidRDefault="007C3F46" w:rsidP="007C3F46">
      <w:pPr>
        <w:pStyle w:val="1"/>
        <w:ind w:firstLine="708"/>
        <w:rPr>
          <w:rFonts w:cs="Times New Roman"/>
          <w:szCs w:val="24"/>
        </w:rPr>
      </w:pPr>
      <w:r w:rsidRPr="007C3F46">
        <w:rPr>
          <w:rFonts w:cs="Times New Roman"/>
          <w:szCs w:val="24"/>
        </w:rPr>
        <w:t xml:space="preserve">УК-1 -готовность к абстрактному мышлению, анализу, синтезу; </w:t>
      </w:r>
    </w:p>
    <w:p w:rsidR="007C3F46" w:rsidRPr="007C3F46" w:rsidRDefault="007C3F46" w:rsidP="007C3F46">
      <w:pPr>
        <w:pStyle w:val="1"/>
        <w:ind w:firstLine="708"/>
        <w:rPr>
          <w:rFonts w:cs="Times New Roman"/>
          <w:szCs w:val="24"/>
        </w:rPr>
      </w:pPr>
      <w:r w:rsidRPr="007C3F46">
        <w:rPr>
          <w:rFonts w:cs="Times New Roman"/>
          <w:szCs w:val="24"/>
        </w:rPr>
        <w:t>УК-2-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7C3F46" w:rsidRPr="007C3F46" w:rsidRDefault="007C3F46" w:rsidP="007C3F46">
      <w:pPr>
        <w:pStyle w:val="1"/>
        <w:ind w:firstLine="708"/>
        <w:rPr>
          <w:rFonts w:cs="Times New Roman"/>
          <w:szCs w:val="24"/>
        </w:rPr>
      </w:pPr>
      <w:r w:rsidRPr="007C3F46">
        <w:rPr>
          <w:rFonts w:cs="Times New Roman"/>
          <w:szCs w:val="24"/>
        </w:rPr>
        <w:t>УК-3 -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7C3F46" w:rsidRPr="007C3F46" w:rsidRDefault="007C3F46" w:rsidP="007C3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F4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программы:</w:t>
      </w:r>
    </w:p>
    <w:p w:rsidR="007C3F46" w:rsidRPr="007C3F46" w:rsidRDefault="007C3F46" w:rsidP="007C3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F46">
        <w:rPr>
          <w:rFonts w:ascii="Times New Roman" w:hAnsi="Times New Roman" w:cs="Times New Roman"/>
          <w:sz w:val="24"/>
          <w:szCs w:val="24"/>
        </w:rPr>
        <w:t>Дисциплина относится к базовой части Учебного плана.</w:t>
      </w:r>
    </w:p>
    <w:p w:rsidR="007C3F46" w:rsidRPr="007C3F46" w:rsidRDefault="007C3F46" w:rsidP="007C3F46">
      <w:pPr>
        <w:pStyle w:val="1"/>
        <w:rPr>
          <w:rFonts w:cs="Times New Roman"/>
          <w:szCs w:val="24"/>
        </w:rPr>
      </w:pPr>
      <w:r w:rsidRPr="007C3F46">
        <w:rPr>
          <w:rFonts w:eastAsia="Times New Roman" w:cs="Times New Roman"/>
          <w:szCs w:val="24"/>
          <w:lang w:eastAsia="ru-RU"/>
        </w:rPr>
        <w:t xml:space="preserve">Общая трудоемкость дисциплины </w:t>
      </w:r>
      <w:r w:rsidRPr="007C3F46">
        <w:rPr>
          <w:rFonts w:cs="Times New Roman"/>
          <w:szCs w:val="24"/>
        </w:rPr>
        <w:t>«</w:t>
      </w:r>
      <w:r w:rsidRPr="007C3F46">
        <w:rPr>
          <w:rFonts w:eastAsia="Times New Roman" w:cs="Times New Roman"/>
          <w:color w:val="000000"/>
          <w:szCs w:val="24"/>
          <w:lang w:eastAsia="ru-RU"/>
        </w:rPr>
        <w:t>Педагогика</w:t>
      </w:r>
      <w:r w:rsidRPr="007C3F46">
        <w:rPr>
          <w:rFonts w:cs="Times New Roman"/>
          <w:szCs w:val="24"/>
        </w:rPr>
        <w:t xml:space="preserve">» </w:t>
      </w:r>
      <w:r w:rsidRPr="007C3F46">
        <w:rPr>
          <w:rFonts w:eastAsia="Times New Roman" w:cs="Times New Roman"/>
          <w:szCs w:val="24"/>
          <w:lang w:eastAsia="ru-RU"/>
        </w:rPr>
        <w:t xml:space="preserve">составляет </w:t>
      </w:r>
      <w:r w:rsidRPr="007C3F46">
        <w:rPr>
          <w:rFonts w:cs="Times New Roman"/>
          <w:szCs w:val="24"/>
        </w:rPr>
        <w:t xml:space="preserve">2 зачетные единицы (ЗЕ), или 72 академических часа (далее- часов): 18 часов практической подготовки и 54 часа самостоятельной работы. Промежуточная оценка знаний и умений проводится с помощью различных заданий и форм, предусмотренных данной программой, в форме зачета в 3 семестре. </w:t>
      </w:r>
    </w:p>
    <w:p w:rsidR="007C3F46" w:rsidRPr="007C3F46" w:rsidRDefault="007C3F46" w:rsidP="007C3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F46">
        <w:rPr>
          <w:rFonts w:ascii="Times New Roman" w:hAnsi="Times New Roman" w:cs="Times New Roman"/>
          <w:b/>
          <w:sz w:val="24"/>
          <w:szCs w:val="24"/>
        </w:rPr>
        <w:t>Разделы дисциплины:</w:t>
      </w:r>
    </w:p>
    <w:p w:rsidR="007C3F46" w:rsidRPr="007C3F46" w:rsidRDefault="007C3F46" w:rsidP="007C3F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F46">
        <w:rPr>
          <w:rFonts w:ascii="Times New Roman" w:hAnsi="Times New Roman" w:cs="Times New Roman"/>
          <w:sz w:val="24"/>
          <w:szCs w:val="24"/>
        </w:rPr>
        <w:t>Педагогика в высшем медицинском образовании, взаимодействие педагогики, психологии и медицины.</w:t>
      </w:r>
    </w:p>
    <w:p w:rsidR="00EF4662" w:rsidRPr="00643DD7" w:rsidRDefault="007C3F46" w:rsidP="00643DD7">
      <w:pPr>
        <w:pStyle w:val="TableParagraph"/>
        <w:numPr>
          <w:ilvl w:val="0"/>
          <w:numId w:val="2"/>
        </w:numPr>
        <w:jc w:val="both"/>
        <w:rPr>
          <w:sz w:val="24"/>
          <w:szCs w:val="24"/>
        </w:rPr>
      </w:pPr>
      <w:r w:rsidRPr="00643DD7">
        <w:rPr>
          <w:rFonts w:eastAsiaTheme="minorHAnsi"/>
          <w:sz w:val="24"/>
          <w:szCs w:val="24"/>
          <w:lang w:val="ru-RU"/>
        </w:rPr>
        <w:t>Модульное обучение и компетентностный подход как основа обучения</w:t>
      </w:r>
      <w:r w:rsidR="00643DD7" w:rsidRPr="00643DD7">
        <w:rPr>
          <w:bCs/>
          <w:color w:val="000000"/>
          <w:sz w:val="24"/>
          <w:szCs w:val="24"/>
          <w:lang w:val="ru-RU" w:eastAsia="ru-RU"/>
        </w:rPr>
        <w:t xml:space="preserve"> врач</w:t>
      </w:r>
      <w:r w:rsidR="00643DD7">
        <w:rPr>
          <w:bCs/>
          <w:color w:val="000000"/>
          <w:sz w:val="24"/>
          <w:szCs w:val="24"/>
          <w:lang w:val="ru-RU" w:eastAsia="ru-RU"/>
        </w:rPr>
        <w:t>ей</w:t>
      </w:r>
      <w:bookmarkStart w:id="0" w:name="_GoBack"/>
      <w:bookmarkEnd w:id="0"/>
    </w:p>
    <w:sectPr w:rsidR="00EF4662" w:rsidRPr="0064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17D1"/>
    <w:multiLevelType w:val="hybridMultilevel"/>
    <w:tmpl w:val="C2C80260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754E0"/>
    <w:multiLevelType w:val="hybridMultilevel"/>
    <w:tmpl w:val="B63A3EB4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67939"/>
    <w:multiLevelType w:val="hybridMultilevel"/>
    <w:tmpl w:val="BAC0CE6A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63932"/>
    <w:multiLevelType w:val="hybridMultilevel"/>
    <w:tmpl w:val="C3B6BD4C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82"/>
    <w:rsid w:val="00643DD7"/>
    <w:rsid w:val="00701082"/>
    <w:rsid w:val="007C3F46"/>
    <w:rsid w:val="00E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A6F79-188C-4F94-A8FB-B8582583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C3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link w:val="a4"/>
    <w:uiPriority w:val="34"/>
    <w:qFormat/>
    <w:rsid w:val="007C3F46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7C3F46"/>
    <w:pPr>
      <w:spacing w:after="0" w:line="276" w:lineRule="auto"/>
      <w:ind w:firstLine="709"/>
      <w:jc w:val="both"/>
    </w:pPr>
    <w:rPr>
      <w:rFonts w:ascii="Times New Roman" w:hAnsi="Times New Roman"/>
      <w:sz w:val="24"/>
      <w:szCs w:val="28"/>
    </w:rPr>
  </w:style>
  <w:style w:type="character" w:customStyle="1" w:styleId="10">
    <w:name w:val="Стиль1 Знак"/>
    <w:basedOn w:val="a0"/>
    <w:link w:val="1"/>
    <w:rsid w:val="007C3F46"/>
    <w:rPr>
      <w:rFonts w:ascii="Times New Roman" w:hAnsi="Times New Roman"/>
      <w:sz w:val="24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7C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Алиса Владимировна</dc:creator>
  <cp:keywords/>
  <dc:description/>
  <cp:lastModifiedBy>Андрющенко Алиса Владимировна</cp:lastModifiedBy>
  <cp:revision>3</cp:revision>
  <dcterms:created xsi:type="dcterms:W3CDTF">2021-05-28T09:43:00Z</dcterms:created>
  <dcterms:modified xsi:type="dcterms:W3CDTF">2021-05-28T09:46:00Z</dcterms:modified>
</cp:coreProperties>
</file>